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65C7" w14:textId="77777777" w:rsidR="00673009" w:rsidRDefault="00673009" w:rsidP="003A0B3C">
      <w:pPr>
        <w:jc w:val="center"/>
        <w:rPr>
          <w:rFonts w:asciiTheme="minorHAnsi" w:hAnsiTheme="minorHAnsi"/>
          <w:b/>
          <w:sz w:val="28"/>
          <w:szCs w:val="28"/>
        </w:rPr>
      </w:pPr>
    </w:p>
    <w:p w14:paraId="1C4FD942" w14:textId="6119F05E" w:rsidR="007142F2" w:rsidRPr="00E20540" w:rsidRDefault="00E8740B" w:rsidP="00E20540">
      <w:pPr>
        <w:spacing w:before="240"/>
        <w:jc w:val="center"/>
        <w:rPr>
          <w:rFonts w:asciiTheme="minorHAnsi" w:hAnsiTheme="minorHAnsi"/>
          <w:b/>
          <w:sz w:val="32"/>
          <w:szCs w:val="32"/>
          <w:u w:val="single"/>
        </w:rPr>
      </w:pPr>
      <w:r>
        <w:rPr>
          <w:rFonts w:asciiTheme="minorHAnsi" w:hAnsiTheme="minorHAnsi"/>
          <w:b/>
          <w:sz w:val="32"/>
          <w:szCs w:val="32"/>
          <w:u w:val="single"/>
        </w:rPr>
        <w:t>Care</w:t>
      </w:r>
      <w:r w:rsidR="0073555D">
        <w:rPr>
          <w:rFonts w:asciiTheme="minorHAnsi" w:hAnsiTheme="minorHAnsi"/>
          <w:b/>
          <w:sz w:val="32"/>
          <w:szCs w:val="32"/>
          <w:u w:val="single"/>
        </w:rPr>
        <w:t>t</w:t>
      </w:r>
      <w:r>
        <w:rPr>
          <w:rFonts w:asciiTheme="minorHAnsi" w:hAnsiTheme="minorHAnsi"/>
          <w:b/>
          <w:sz w:val="32"/>
          <w:szCs w:val="32"/>
          <w:u w:val="single"/>
        </w:rPr>
        <w:t>aker</w:t>
      </w:r>
    </w:p>
    <w:p w14:paraId="00F88786" w14:textId="77777777" w:rsidR="00514F78" w:rsidRDefault="00514F78" w:rsidP="007142F2">
      <w:pPr>
        <w:rPr>
          <w:rFonts w:asciiTheme="minorHAnsi" w:hAnsiTheme="minorHAnsi"/>
          <w:bCs/>
        </w:rPr>
      </w:pPr>
    </w:p>
    <w:p w14:paraId="6B522784" w14:textId="77777777" w:rsidR="00A5477D" w:rsidRPr="00B732D0" w:rsidRDefault="00A5477D" w:rsidP="00A5477D">
      <w:pPr>
        <w:jc w:val="both"/>
        <w:rPr>
          <w:rFonts w:asciiTheme="minorHAnsi" w:hAnsiTheme="minorHAnsi" w:cstheme="minorHAnsi"/>
        </w:rPr>
      </w:pPr>
    </w:p>
    <w:p w14:paraId="49C2F062" w14:textId="4C7CE278" w:rsidR="00A5477D" w:rsidRPr="003C2B7B" w:rsidRDefault="00A5477D" w:rsidP="003C2B7B">
      <w:pPr>
        <w:ind w:left="2160" w:hanging="2160"/>
        <w:rPr>
          <w:rFonts w:asciiTheme="minorHAnsi" w:hAnsiTheme="minorHAnsi"/>
          <w:bCs/>
        </w:rPr>
      </w:pPr>
      <w:r w:rsidRPr="00B732D0">
        <w:rPr>
          <w:rFonts w:asciiTheme="minorHAnsi" w:hAnsiTheme="minorHAnsi" w:cstheme="minorHAnsi"/>
          <w:b/>
        </w:rPr>
        <w:t>Responsible for:</w:t>
      </w:r>
      <w:r w:rsidRPr="00B732D0">
        <w:rPr>
          <w:rFonts w:asciiTheme="minorHAnsi" w:hAnsiTheme="minorHAnsi" w:cstheme="minorHAnsi"/>
        </w:rPr>
        <w:tab/>
      </w:r>
      <w:r w:rsidR="003C2B7B">
        <w:rPr>
          <w:rFonts w:asciiTheme="minorHAnsi" w:hAnsiTheme="minorHAnsi"/>
          <w:bCs/>
        </w:rPr>
        <w:t xml:space="preserve">Managing all aspects of the maintenance of both The Roth and The Turner buildings, and the site in general. </w:t>
      </w:r>
    </w:p>
    <w:p w14:paraId="568CBC23" w14:textId="77777777" w:rsidR="00A5477D" w:rsidRPr="00B732D0" w:rsidRDefault="00A5477D" w:rsidP="00A5477D">
      <w:pPr>
        <w:jc w:val="both"/>
        <w:rPr>
          <w:rFonts w:asciiTheme="minorHAnsi" w:hAnsiTheme="minorHAnsi" w:cstheme="minorHAnsi"/>
          <w:bCs/>
        </w:rPr>
      </w:pPr>
      <w:r w:rsidRPr="00B732D0">
        <w:rPr>
          <w:rFonts w:asciiTheme="minorHAnsi" w:hAnsiTheme="minorHAnsi" w:cstheme="minorHAnsi"/>
          <w:b/>
        </w:rPr>
        <w:t>Reporting to:</w:t>
      </w:r>
      <w:r w:rsidRPr="00B732D0">
        <w:rPr>
          <w:rFonts w:asciiTheme="minorHAnsi" w:hAnsiTheme="minorHAnsi" w:cstheme="minorHAnsi"/>
          <w:b/>
        </w:rPr>
        <w:tab/>
      </w:r>
      <w:r w:rsidRPr="00B732D0">
        <w:rPr>
          <w:rFonts w:asciiTheme="minorHAnsi" w:hAnsiTheme="minorHAnsi" w:cstheme="minorHAnsi"/>
        </w:rPr>
        <w:tab/>
      </w:r>
      <w:r w:rsidRPr="00B732D0">
        <w:rPr>
          <w:rFonts w:asciiTheme="minorHAnsi" w:hAnsiTheme="minorHAnsi" w:cstheme="minorHAnsi"/>
          <w:bCs/>
        </w:rPr>
        <w:t>Centre Director</w:t>
      </w:r>
    </w:p>
    <w:p w14:paraId="701A7110" w14:textId="77777777" w:rsidR="00A5477D" w:rsidRPr="00B732D0" w:rsidRDefault="00A5477D" w:rsidP="00A5477D">
      <w:pPr>
        <w:rPr>
          <w:rFonts w:asciiTheme="minorHAnsi" w:hAnsiTheme="minorHAnsi" w:cstheme="minorHAnsi"/>
          <w:color w:val="242424"/>
          <w:shd w:val="clear" w:color="auto" w:fill="FFFFFF"/>
        </w:rPr>
      </w:pPr>
      <w:r w:rsidRPr="00B732D0">
        <w:rPr>
          <w:rFonts w:asciiTheme="minorHAnsi" w:hAnsiTheme="minorHAnsi" w:cstheme="minorHAnsi"/>
          <w:b/>
          <w:bCs/>
          <w:color w:val="242424"/>
          <w:shd w:val="clear" w:color="auto" w:fill="FFFFFF"/>
        </w:rPr>
        <w:t xml:space="preserve">Job Type: </w:t>
      </w:r>
      <w:r w:rsidRPr="00B732D0">
        <w:rPr>
          <w:rFonts w:asciiTheme="minorHAnsi" w:hAnsiTheme="minorHAnsi" w:cstheme="minorHAnsi"/>
          <w:b/>
          <w:bCs/>
          <w:color w:val="242424"/>
          <w:shd w:val="clear" w:color="auto" w:fill="FFFFFF"/>
        </w:rPr>
        <w:tab/>
      </w:r>
      <w:r w:rsidRPr="00B732D0">
        <w:rPr>
          <w:rFonts w:asciiTheme="minorHAnsi" w:hAnsiTheme="minorHAnsi" w:cstheme="minorHAnsi"/>
          <w:b/>
          <w:bCs/>
          <w:color w:val="242424"/>
          <w:shd w:val="clear" w:color="auto" w:fill="FFFFFF"/>
        </w:rPr>
        <w:tab/>
      </w:r>
      <w:r w:rsidRPr="00B732D0">
        <w:rPr>
          <w:rFonts w:asciiTheme="minorHAnsi" w:hAnsiTheme="minorHAnsi" w:cstheme="minorHAnsi"/>
          <w:color w:val="242424"/>
          <w:shd w:val="clear" w:color="auto" w:fill="FFFFFF"/>
        </w:rPr>
        <w:t>Part-Time</w:t>
      </w:r>
    </w:p>
    <w:p w14:paraId="417077A9" w14:textId="4DC660F4" w:rsidR="00A5477D" w:rsidRPr="00B732D0" w:rsidRDefault="00A5477D" w:rsidP="00A5477D">
      <w:pPr>
        <w:rPr>
          <w:rFonts w:asciiTheme="minorHAnsi" w:hAnsiTheme="minorHAnsi" w:cstheme="minorHAnsi"/>
        </w:rPr>
      </w:pPr>
      <w:r w:rsidRPr="00B732D0">
        <w:rPr>
          <w:rFonts w:asciiTheme="minorHAnsi" w:hAnsiTheme="minorHAnsi" w:cstheme="minorHAnsi"/>
          <w:b/>
          <w:bCs/>
          <w:color w:val="242424"/>
          <w:shd w:val="clear" w:color="auto" w:fill="FFFFFF"/>
        </w:rPr>
        <w:t>Salary:</w:t>
      </w:r>
      <w:r w:rsidRPr="00B732D0">
        <w:rPr>
          <w:rFonts w:asciiTheme="minorHAnsi" w:hAnsiTheme="minorHAnsi" w:cstheme="minorHAnsi"/>
          <w:color w:val="242424"/>
          <w:shd w:val="clear" w:color="auto" w:fill="FFFFFF"/>
        </w:rPr>
        <w:tab/>
      </w:r>
      <w:r w:rsidRPr="00B732D0">
        <w:rPr>
          <w:rFonts w:asciiTheme="minorHAnsi" w:hAnsiTheme="minorHAnsi" w:cstheme="minorHAnsi"/>
          <w:color w:val="242424"/>
          <w:shd w:val="clear" w:color="auto" w:fill="FFFFFF"/>
        </w:rPr>
        <w:tab/>
      </w:r>
      <w:r w:rsidRPr="00B732D0">
        <w:rPr>
          <w:rFonts w:asciiTheme="minorHAnsi" w:hAnsiTheme="minorHAnsi" w:cstheme="minorHAnsi"/>
          <w:color w:val="242424"/>
          <w:shd w:val="clear" w:color="auto" w:fill="FFFFFF"/>
        </w:rPr>
        <w:tab/>
        <w:t>£1</w:t>
      </w:r>
      <w:r w:rsidR="003C2B7B">
        <w:rPr>
          <w:rFonts w:asciiTheme="minorHAnsi" w:hAnsiTheme="minorHAnsi" w:cstheme="minorHAnsi"/>
          <w:color w:val="242424"/>
          <w:shd w:val="clear" w:color="auto" w:fill="FFFFFF"/>
        </w:rPr>
        <w:t>2</w:t>
      </w:r>
      <w:r w:rsidRPr="00B732D0">
        <w:rPr>
          <w:rFonts w:asciiTheme="minorHAnsi" w:hAnsiTheme="minorHAnsi" w:cstheme="minorHAnsi"/>
          <w:color w:val="242424"/>
          <w:shd w:val="clear" w:color="auto" w:fill="FFFFFF"/>
        </w:rPr>
        <w:t xml:space="preserve"> / </w:t>
      </w:r>
      <w:r w:rsidR="003C2B7B">
        <w:rPr>
          <w:rFonts w:asciiTheme="minorHAnsi" w:hAnsiTheme="minorHAnsi" w:cstheme="minorHAnsi"/>
          <w:color w:val="242424"/>
          <w:shd w:val="clear" w:color="auto" w:fill="FFFFFF"/>
        </w:rPr>
        <w:t>hour</w:t>
      </w:r>
    </w:p>
    <w:p w14:paraId="1A7BE9B6" w14:textId="1F2F5E35" w:rsidR="003C2B7B" w:rsidRDefault="00A5477D" w:rsidP="003C2B7B">
      <w:pPr>
        <w:ind w:left="2160" w:hanging="2160"/>
        <w:rPr>
          <w:rFonts w:asciiTheme="minorHAnsi" w:hAnsiTheme="minorHAnsi"/>
          <w:bCs/>
        </w:rPr>
      </w:pPr>
      <w:r w:rsidRPr="00B732D0">
        <w:rPr>
          <w:rFonts w:asciiTheme="minorHAnsi" w:hAnsiTheme="minorHAnsi" w:cstheme="minorHAnsi"/>
          <w:b/>
          <w:bCs/>
        </w:rPr>
        <w:t>Hours:</w:t>
      </w:r>
      <w:r w:rsidRPr="00B732D0">
        <w:rPr>
          <w:rFonts w:asciiTheme="minorHAnsi" w:hAnsiTheme="minorHAnsi" w:cstheme="minorHAnsi"/>
          <w:b/>
          <w:bCs/>
        </w:rPr>
        <w:tab/>
      </w:r>
      <w:r w:rsidR="00E8740B" w:rsidRPr="00E8740B">
        <w:rPr>
          <w:rFonts w:asciiTheme="minorHAnsi" w:hAnsiTheme="minorHAnsi" w:cstheme="minorHAnsi"/>
        </w:rPr>
        <w:t xml:space="preserve">Flexible Hours </w:t>
      </w:r>
      <w:r w:rsidR="00772094">
        <w:rPr>
          <w:rFonts w:asciiTheme="minorHAnsi" w:hAnsiTheme="minorHAnsi" w:cstheme="minorHAnsi"/>
        </w:rPr>
        <w:t>10</w:t>
      </w:r>
      <w:r w:rsidR="00E8740B" w:rsidRPr="00E8740B">
        <w:rPr>
          <w:rFonts w:asciiTheme="minorHAnsi" w:hAnsiTheme="minorHAnsi" w:cstheme="minorHAnsi"/>
        </w:rPr>
        <w:t>-15 hours</w:t>
      </w:r>
      <w:r w:rsidRPr="00E8740B">
        <w:rPr>
          <w:rFonts w:asciiTheme="minorHAnsi" w:hAnsiTheme="minorHAnsi" w:cstheme="minorHAnsi"/>
        </w:rPr>
        <w:t xml:space="preserve"> /</w:t>
      </w:r>
      <w:r w:rsidRPr="00B732D0">
        <w:rPr>
          <w:rFonts w:asciiTheme="minorHAnsi" w:hAnsiTheme="minorHAnsi" w:cstheme="minorHAnsi"/>
        </w:rPr>
        <w:t xml:space="preserve"> week</w:t>
      </w:r>
      <w:r w:rsidR="003C2B7B">
        <w:rPr>
          <w:rFonts w:asciiTheme="minorHAnsi" w:hAnsiTheme="minorHAnsi" w:cstheme="minorHAnsi"/>
        </w:rPr>
        <w:t xml:space="preserve"> </w:t>
      </w:r>
      <w:r w:rsidR="003C2B7B" w:rsidRPr="003C2B7B">
        <w:rPr>
          <w:rFonts w:asciiTheme="minorHAnsi" w:hAnsiTheme="minorHAnsi"/>
          <w:bCs/>
        </w:rPr>
        <w:t xml:space="preserve">(Monday to </w:t>
      </w:r>
      <w:r w:rsidR="00836535">
        <w:rPr>
          <w:rFonts w:asciiTheme="minorHAnsi" w:hAnsiTheme="minorHAnsi"/>
          <w:bCs/>
        </w:rPr>
        <w:t>Friday with occasional weekend hours</w:t>
      </w:r>
      <w:r w:rsidR="003C2B7B" w:rsidRPr="003C2B7B">
        <w:rPr>
          <w:rFonts w:asciiTheme="minorHAnsi" w:hAnsiTheme="minorHAnsi"/>
          <w:bCs/>
        </w:rPr>
        <w:t>)</w:t>
      </w:r>
      <w:r w:rsidR="003C2B7B">
        <w:rPr>
          <w:rFonts w:asciiTheme="minorHAnsi" w:hAnsiTheme="minorHAnsi"/>
          <w:bCs/>
        </w:rPr>
        <w:t xml:space="preserve"> - these hours/days are </w:t>
      </w:r>
      <w:r w:rsidR="00572F2A">
        <w:rPr>
          <w:rFonts w:asciiTheme="minorHAnsi" w:hAnsiTheme="minorHAnsi"/>
          <w:bCs/>
        </w:rPr>
        <w:t>flexible and</w:t>
      </w:r>
      <w:r w:rsidR="003C2B7B">
        <w:rPr>
          <w:rFonts w:asciiTheme="minorHAnsi" w:hAnsiTheme="minorHAnsi"/>
          <w:bCs/>
        </w:rPr>
        <w:t xml:space="preserve"> are based on need (any changes will be agreed in advance with your line manager).  </w:t>
      </w:r>
    </w:p>
    <w:p w14:paraId="12AB6A2F" w14:textId="089DB147" w:rsidR="00A5477D" w:rsidRPr="003C2B7B" w:rsidRDefault="003C2B7B" w:rsidP="003C2B7B">
      <w:pPr>
        <w:rPr>
          <w:rFonts w:asciiTheme="minorHAnsi" w:hAnsiTheme="minorHAnsi"/>
          <w:bCs/>
        </w:rPr>
      </w:pPr>
      <w:r w:rsidRPr="00552EEC">
        <w:rPr>
          <w:rFonts w:asciiTheme="minorHAnsi" w:hAnsiTheme="minorHAnsi"/>
          <w:b/>
        </w:rPr>
        <w:t>Contract</w:t>
      </w:r>
      <w:r>
        <w:rPr>
          <w:rFonts w:asciiTheme="minorHAnsi" w:hAnsiTheme="minorHAnsi"/>
          <w:b/>
        </w:rPr>
        <w:t xml:space="preserve"> Term</w:t>
      </w:r>
      <w:r w:rsidRPr="00552EEC">
        <w:rPr>
          <w:rFonts w:asciiTheme="minorHAnsi" w:hAnsiTheme="minorHAnsi"/>
          <w:b/>
        </w:rPr>
        <w:t>:</w:t>
      </w:r>
      <w:r>
        <w:rPr>
          <w:rFonts w:asciiTheme="minorHAnsi" w:hAnsiTheme="minorHAnsi"/>
          <w:b/>
        </w:rPr>
        <w:t xml:space="preserve"> </w:t>
      </w:r>
      <w:r>
        <w:rPr>
          <w:rFonts w:asciiTheme="minorHAnsi" w:hAnsiTheme="minorHAnsi"/>
          <w:b/>
        </w:rPr>
        <w:tab/>
      </w:r>
      <w:r w:rsidRPr="003C2B7B">
        <w:rPr>
          <w:rFonts w:asciiTheme="minorHAnsi" w:hAnsiTheme="minorHAnsi"/>
          <w:bCs/>
        </w:rPr>
        <w:t>Permanent</w:t>
      </w:r>
    </w:p>
    <w:p w14:paraId="5515541B" w14:textId="77777777" w:rsidR="00A5477D" w:rsidRPr="00B732D0" w:rsidRDefault="00A5477D" w:rsidP="00A5477D">
      <w:pPr>
        <w:ind w:left="2160" w:hanging="2160"/>
        <w:rPr>
          <w:rFonts w:asciiTheme="minorHAnsi" w:hAnsiTheme="minorHAnsi" w:cstheme="minorHAnsi"/>
        </w:rPr>
      </w:pPr>
      <w:r w:rsidRPr="00B732D0">
        <w:rPr>
          <w:rFonts w:asciiTheme="minorHAnsi" w:hAnsiTheme="minorHAnsi" w:cstheme="minorHAnsi"/>
          <w:b/>
          <w:bCs/>
        </w:rPr>
        <w:t>Location:</w:t>
      </w:r>
      <w:r w:rsidRPr="00B732D0">
        <w:rPr>
          <w:rFonts w:asciiTheme="minorHAnsi" w:hAnsiTheme="minorHAnsi" w:cstheme="minorHAnsi"/>
        </w:rPr>
        <w:tab/>
        <w:t>Based at The Sadie Centre, Rosehill Hospital, Hitchin Road, Letchworth, SG6 3NA</w:t>
      </w:r>
    </w:p>
    <w:p w14:paraId="43BA6A59" w14:textId="77777777" w:rsidR="003C2B7B" w:rsidRDefault="003C2B7B" w:rsidP="00A5477D">
      <w:pPr>
        <w:jc w:val="both"/>
        <w:rPr>
          <w:rFonts w:asciiTheme="minorHAnsi" w:hAnsiTheme="minorHAnsi"/>
          <w:b/>
        </w:rPr>
      </w:pPr>
    </w:p>
    <w:p w14:paraId="2E487124" w14:textId="03CBFD20" w:rsidR="00A5477D" w:rsidRDefault="00A5477D" w:rsidP="00A5477D">
      <w:pPr>
        <w:jc w:val="both"/>
        <w:rPr>
          <w:rFonts w:asciiTheme="minorHAnsi" w:hAnsiTheme="minorHAnsi"/>
          <w:b/>
        </w:rPr>
      </w:pPr>
      <w:r w:rsidRPr="007C01CD">
        <w:rPr>
          <w:rFonts w:asciiTheme="minorHAnsi" w:hAnsiTheme="minorHAnsi"/>
          <w:b/>
        </w:rPr>
        <w:t>General</w:t>
      </w:r>
      <w:r>
        <w:rPr>
          <w:rFonts w:asciiTheme="minorHAnsi" w:hAnsiTheme="minorHAnsi"/>
          <w:b/>
        </w:rPr>
        <w:t>:</w:t>
      </w:r>
    </w:p>
    <w:p w14:paraId="2C294A0C" w14:textId="77777777" w:rsidR="00A5477D" w:rsidRDefault="00A5477D" w:rsidP="00A5477D">
      <w:pPr>
        <w:jc w:val="both"/>
        <w:rPr>
          <w:rFonts w:asciiTheme="minorHAnsi" w:hAnsiTheme="minorHAnsi"/>
          <w:b/>
        </w:rPr>
      </w:pPr>
    </w:p>
    <w:p w14:paraId="6A4FAAD6" w14:textId="04B0B0A7" w:rsidR="000F5130" w:rsidRPr="00201578" w:rsidRDefault="00A5477D" w:rsidP="003C2B7B">
      <w:pPr>
        <w:jc w:val="both"/>
        <w:rPr>
          <w:rFonts w:asciiTheme="minorHAnsi" w:hAnsiTheme="minorHAnsi"/>
          <w:bCs/>
        </w:rPr>
      </w:pPr>
      <w:r>
        <w:rPr>
          <w:rFonts w:asciiTheme="minorHAnsi" w:hAnsiTheme="minorHAnsi"/>
          <w:bCs/>
        </w:rPr>
        <w:t xml:space="preserve">The Centre is a flourishing charity with a national reputation as a centre of excellence, providing a wide range of interventions which enhance health and wellbeing.  </w:t>
      </w:r>
      <w:r w:rsidR="000F5130" w:rsidRPr="00201578">
        <w:rPr>
          <w:rFonts w:asciiTheme="minorHAnsi" w:hAnsiTheme="minorHAnsi"/>
          <w:bCs/>
        </w:rPr>
        <w:t xml:space="preserve">Based on a peaceful </w:t>
      </w:r>
      <w:r w:rsidR="00DE41D2" w:rsidRPr="00201578">
        <w:rPr>
          <w:rFonts w:asciiTheme="minorHAnsi" w:hAnsiTheme="minorHAnsi"/>
          <w:bCs/>
        </w:rPr>
        <w:t>8-acre</w:t>
      </w:r>
      <w:r w:rsidR="000F5130" w:rsidRPr="00201578">
        <w:rPr>
          <w:rFonts w:asciiTheme="minorHAnsi" w:hAnsiTheme="minorHAnsi"/>
          <w:bCs/>
        </w:rPr>
        <w:t xml:space="preserve"> greenbelt site between Hitchin and Letchworth, it offers a unique environment in which to work – one which is un-corporate yet professional. </w:t>
      </w:r>
      <w:r w:rsidR="00662D62" w:rsidRPr="00201578">
        <w:rPr>
          <w:rFonts w:asciiTheme="minorHAnsi" w:hAnsiTheme="minorHAnsi"/>
          <w:bCs/>
        </w:rPr>
        <w:t xml:space="preserve"> </w:t>
      </w:r>
    </w:p>
    <w:p w14:paraId="40CD27CD" w14:textId="77777777" w:rsidR="0098307D" w:rsidRDefault="0098307D" w:rsidP="007142F2">
      <w:pPr>
        <w:rPr>
          <w:rFonts w:asciiTheme="minorHAnsi" w:hAnsiTheme="minorHAnsi"/>
          <w:bCs/>
        </w:rPr>
      </w:pPr>
    </w:p>
    <w:p w14:paraId="497E6A35" w14:textId="77777777" w:rsidR="00A5477D" w:rsidRPr="00B732D0" w:rsidRDefault="00A5477D" w:rsidP="00A5477D">
      <w:pPr>
        <w:rPr>
          <w:rFonts w:asciiTheme="minorHAnsi" w:hAnsiTheme="minorHAnsi" w:cstheme="minorHAnsi"/>
          <w:b/>
          <w:bCs/>
        </w:rPr>
      </w:pPr>
      <w:r w:rsidRPr="00B732D0">
        <w:rPr>
          <w:rFonts w:asciiTheme="minorHAnsi" w:hAnsiTheme="minorHAnsi" w:cstheme="minorHAnsi"/>
          <w:b/>
          <w:bCs/>
        </w:rPr>
        <w:t>Please note this job description is intended to outline the main duties of the post and may change as the role develops.</w:t>
      </w:r>
    </w:p>
    <w:p w14:paraId="5F4F9090" w14:textId="77777777" w:rsidR="0098307D" w:rsidRDefault="0098307D" w:rsidP="007142F2">
      <w:pPr>
        <w:rPr>
          <w:rFonts w:asciiTheme="minorHAnsi" w:hAnsiTheme="minorHAnsi"/>
          <w:bCs/>
        </w:rPr>
      </w:pPr>
    </w:p>
    <w:p w14:paraId="1A219750" w14:textId="77777777" w:rsidR="003C2B7B" w:rsidRPr="000871D3" w:rsidRDefault="003C2B7B" w:rsidP="003C2B7B">
      <w:pPr>
        <w:spacing w:after="200" w:line="276" w:lineRule="auto"/>
        <w:rPr>
          <w:rFonts w:asciiTheme="minorHAnsi" w:eastAsiaTheme="minorHAnsi" w:hAnsiTheme="minorHAnsi" w:cstheme="minorBidi"/>
          <w:sz w:val="22"/>
          <w:szCs w:val="22"/>
        </w:rPr>
      </w:pPr>
      <w:r w:rsidRPr="00B732D0">
        <w:rPr>
          <w:rFonts w:asciiTheme="minorHAnsi" w:hAnsiTheme="minorHAnsi" w:cstheme="minorHAnsi"/>
          <w:b/>
          <w:bCs/>
        </w:rPr>
        <w:t>How to apply:</w:t>
      </w:r>
    </w:p>
    <w:p w14:paraId="15B6871F" w14:textId="1E00DB42" w:rsidR="003C2B7B" w:rsidRPr="00B732D0" w:rsidRDefault="003C2B7B" w:rsidP="003C2B7B">
      <w:pPr>
        <w:spacing w:before="100" w:beforeAutospacing="1" w:after="100" w:afterAutospacing="1"/>
        <w:rPr>
          <w:rStyle w:val="Hyperlink"/>
          <w:rFonts w:asciiTheme="minorHAnsi" w:hAnsiTheme="minorHAnsi" w:cstheme="minorHAnsi"/>
        </w:rPr>
      </w:pPr>
      <w:r w:rsidRPr="00B732D0">
        <w:rPr>
          <w:rFonts w:asciiTheme="minorHAnsi" w:hAnsiTheme="minorHAnsi" w:cstheme="minorHAnsi"/>
        </w:rPr>
        <w:t>Please email Orli Gorenski (Head of Operations)</w:t>
      </w:r>
      <w:r w:rsidR="00A66992">
        <w:rPr>
          <w:rFonts w:asciiTheme="minorHAnsi" w:hAnsiTheme="minorHAnsi" w:cstheme="minorHAnsi"/>
        </w:rPr>
        <w:t xml:space="preserve"> with a CV and </w:t>
      </w:r>
      <w:r w:rsidR="004B370A">
        <w:rPr>
          <w:rFonts w:asciiTheme="minorHAnsi" w:hAnsiTheme="minorHAnsi" w:cstheme="minorHAnsi"/>
        </w:rPr>
        <w:t>covering letter</w:t>
      </w:r>
      <w:r w:rsidRPr="00B732D0">
        <w:rPr>
          <w:rFonts w:asciiTheme="minorHAnsi" w:hAnsiTheme="minorHAnsi" w:cstheme="minorHAnsi"/>
        </w:rPr>
        <w:t xml:space="preserve">:  </w:t>
      </w:r>
      <w:hyperlink r:id="rId7" w:history="1">
        <w:r w:rsidRPr="00B732D0">
          <w:rPr>
            <w:rStyle w:val="Hyperlink"/>
            <w:rFonts w:asciiTheme="minorHAnsi" w:hAnsiTheme="minorHAnsi" w:cstheme="minorHAnsi"/>
          </w:rPr>
          <w:t>orligorenski@sadiecentre.org</w:t>
        </w:r>
      </w:hyperlink>
    </w:p>
    <w:p w14:paraId="0AE896AE" w14:textId="77777777" w:rsidR="003C2B7B" w:rsidRDefault="003C2B7B" w:rsidP="003C2B7B">
      <w:pPr>
        <w:rPr>
          <w:rFonts w:asciiTheme="minorHAnsi" w:hAnsiTheme="minorHAnsi"/>
          <w:u w:val="single"/>
        </w:rPr>
      </w:pPr>
    </w:p>
    <w:p w14:paraId="1937473C" w14:textId="77777777" w:rsidR="0098307D" w:rsidRDefault="0098307D" w:rsidP="007142F2">
      <w:pPr>
        <w:rPr>
          <w:rFonts w:asciiTheme="minorHAnsi" w:hAnsiTheme="minorHAnsi"/>
          <w:bCs/>
        </w:rPr>
      </w:pPr>
    </w:p>
    <w:p w14:paraId="408BCA08" w14:textId="77777777" w:rsidR="0098307D" w:rsidRDefault="0098307D" w:rsidP="007142F2">
      <w:pPr>
        <w:rPr>
          <w:rFonts w:asciiTheme="minorHAnsi" w:hAnsiTheme="minorHAnsi"/>
          <w:bCs/>
        </w:rPr>
      </w:pPr>
    </w:p>
    <w:p w14:paraId="1BDB737A" w14:textId="77777777" w:rsidR="0098307D" w:rsidRDefault="0098307D" w:rsidP="007142F2">
      <w:pPr>
        <w:rPr>
          <w:rFonts w:asciiTheme="minorHAnsi" w:hAnsiTheme="minorHAnsi"/>
          <w:bCs/>
        </w:rPr>
      </w:pPr>
    </w:p>
    <w:p w14:paraId="409D89DE" w14:textId="77777777" w:rsidR="0098307D" w:rsidRDefault="0098307D" w:rsidP="007142F2">
      <w:pPr>
        <w:rPr>
          <w:rFonts w:asciiTheme="minorHAnsi" w:hAnsiTheme="minorHAnsi"/>
          <w:bCs/>
        </w:rPr>
      </w:pPr>
    </w:p>
    <w:p w14:paraId="10F9A8D0" w14:textId="77777777" w:rsidR="0098307D" w:rsidRDefault="0098307D" w:rsidP="007142F2">
      <w:pPr>
        <w:rPr>
          <w:rFonts w:asciiTheme="minorHAnsi" w:hAnsiTheme="minorHAnsi"/>
          <w:bCs/>
        </w:rPr>
      </w:pPr>
    </w:p>
    <w:p w14:paraId="7D051B32" w14:textId="77777777" w:rsidR="0098307D" w:rsidRDefault="0098307D" w:rsidP="007142F2">
      <w:pPr>
        <w:rPr>
          <w:rFonts w:asciiTheme="minorHAnsi" w:hAnsiTheme="minorHAnsi"/>
          <w:bCs/>
        </w:rPr>
      </w:pPr>
    </w:p>
    <w:p w14:paraId="1D4FC154" w14:textId="77777777" w:rsidR="00254334" w:rsidRDefault="00254334" w:rsidP="007142F2">
      <w:pPr>
        <w:rPr>
          <w:rFonts w:asciiTheme="minorHAnsi" w:hAnsiTheme="minorHAnsi"/>
          <w:bCs/>
        </w:rPr>
      </w:pPr>
    </w:p>
    <w:p w14:paraId="094FC36F" w14:textId="77777777" w:rsidR="003A0B3C" w:rsidRDefault="003A0B3C" w:rsidP="002036B8">
      <w:pPr>
        <w:rPr>
          <w:rFonts w:asciiTheme="minorHAnsi" w:hAnsiTheme="minorHAnsi"/>
          <w:bCs/>
        </w:rPr>
      </w:pPr>
    </w:p>
    <w:p w14:paraId="3D31F28E" w14:textId="77777777" w:rsidR="002036B8" w:rsidRDefault="002036B8" w:rsidP="002036B8">
      <w:pPr>
        <w:rPr>
          <w:rFonts w:asciiTheme="minorHAnsi" w:hAnsiTheme="minorHAnsi"/>
          <w:b/>
          <w:sz w:val="28"/>
          <w:szCs w:val="28"/>
          <w:u w:val="single"/>
        </w:rPr>
      </w:pPr>
    </w:p>
    <w:p w14:paraId="0E31ACF4" w14:textId="77777777" w:rsidR="00136B27" w:rsidRPr="00201578" w:rsidRDefault="00136B27" w:rsidP="002036B8">
      <w:pPr>
        <w:rPr>
          <w:rFonts w:asciiTheme="minorHAnsi" w:hAnsiTheme="minorHAnsi"/>
          <w:b/>
          <w:sz w:val="28"/>
          <w:szCs w:val="28"/>
          <w:u w:val="single"/>
        </w:rPr>
      </w:pPr>
    </w:p>
    <w:p w14:paraId="004D5789" w14:textId="34E9907D" w:rsidR="003A0B3C" w:rsidRPr="00673009" w:rsidRDefault="0086247D" w:rsidP="00673009">
      <w:pPr>
        <w:jc w:val="center"/>
        <w:rPr>
          <w:rFonts w:asciiTheme="minorHAnsi" w:hAnsiTheme="minorHAnsi"/>
          <w:b/>
          <w:sz w:val="28"/>
          <w:szCs w:val="28"/>
          <w:u w:val="single"/>
        </w:rPr>
      </w:pPr>
      <w:r w:rsidRPr="00201578">
        <w:rPr>
          <w:rFonts w:asciiTheme="minorHAnsi" w:hAnsiTheme="minorHAnsi"/>
          <w:b/>
          <w:sz w:val="28"/>
          <w:szCs w:val="28"/>
          <w:u w:val="single"/>
        </w:rPr>
        <w:lastRenderedPageBreak/>
        <w:t>Job Description</w:t>
      </w:r>
    </w:p>
    <w:p w14:paraId="2BC113E8" w14:textId="77777777" w:rsidR="0086247D" w:rsidRDefault="0086247D" w:rsidP="00512414">
      <w:pPr>
        <w:jc w:val="both"/>
        <w:rPr>
          <w:rFonts w:asciiTheme="minorHAnsi" w:hAnsiTheme="minorHAnsi"/>
        </w:rPr>
      </w:pPr>
    </w:p>
    <w:p w14:paraId="4FB0A0E8" w14:textId="25051F22" w:rsidR="00690DB5" w:rsidRPr="00690DB5" w:rsidRDefault="00690DB5" w:rsidP="00690DB5">
      <w:pPr>
        <w:jc w:val="both"/>
        <w:rPr>
          <w:rFonts w:asciiTheme="minorHAnsi" w:hAnsiTheme="minorHAnsi"/>
          <w:bCs/>
        </w:rPr>
      </w:pPr>
      <w:r w:rsidRPr="00690DB5">
        <w:rPr>
          <w:rFonts w:asciiTheme="minorHAnsi" w:hAnsiTheme="minorHAnsi"/>
          <w:b/>
          <w:bCs/>
        </w:rPr>
        <w:t>Caretaker</w:t>
      </w:r>
      <w:r w:rsidRPr="00690DB5">
        <w:rPr>
          <w:rFonts w:asciiTheme="minorHAnsi" w:hAnsiTheme="minorHAnsi"/>
          <w:bCs/>
        </w:rPr>
        <w:t xml:space="preserve"> required to look after and love our beautiful site and quirky </w:t>
      </w:r>
      <w:r w:rsidR="00EE5819" w:rsidRPr="00690DB5">
        <w:rPr>
          <w:rFonts w:asciiTheme="minorHAnsi" w:hAnsiTheme="minorHAnsi"/>
          <w:bCs/>
        </w:rPr>
        <w:t>110-year-old</w:t>
      </w:r>
      <w:r w:rsidRPr="00690DB5">
        <w:rPr>
          <w:rFonts w:asciiTheme="minorHAnsi" w:hAnsiTheme="minorHAnsi"/>
          <w:bCs/>
        </w:rPr>
        <w:t xml:space="preserve"> buildings. </w:t>
      </w:r>
    </w:p>
    <w:p w14:paraId="4619C876" w14:textId="77777777" w:rsidR="00690DB5" w:rsidRPr="00690DB5" w:rsidRDefault="00690DB5" w:rsidP="00690DB5">
      <w:pPr>
        <w:jc w:val="both"/>
        <w:rPr>
          <w:rFonts w:asciiTheme="minorHAnsi" w:hAnsiTheme="minorHAnsi"/>
          <w:bCs/>
        </w:rPr>
      </w:pPr>
    </w:p>
    <w:p w14:paraId="621C5294" w14:textId="6FF524A6" w:rsidR="006137C0" w:rsidRDefault="00690DB5" w:rsidP="00690DB5">
      <w:pPr>
        <w:jc w:val="both"/>
        <w:rPr>
          <w:rFonts w:asciiTheme="minorHAnsi" w:hAnsiTheme="minorHAnsi"/>
          <w:bCs/>
        </w:rPr>
      </w:pPr>
      <w:r w:rsidRPr="00690DB5">
        <w:rPr>
          <w:rFonts w:asciiTheme="minorHAnsi" w:hAnsiTheme="minorHAnsi"/>
          <w:bCs/>
        </w:rPr>
        <w:t>The varied and very flexible role would require</w:t>
      </w:r>
      <w:r w:rsidR="006137C0">
        <w:rPr>
          <w:rFonts w:asciiTheme="minorHAnsi" w:hAnsiTheme="minorHAnsi"/>
          <w:bCs/>
        </w:rPr>
        <w:t>:</w:t>
      </w:r>
    </w:p>
    <w:p w14:paraId="5164881F" w14:textId="77777777" w:rsidR="006137C0" w:rsidRPr="00690DB5" w:rsidRDefault="006137C0" w:rsidP="00690DB5">
      <w:pPr>
        <w:jc w:val="both"/>
        <w:rPr>
          <w:rFonts w:asciiTheme="minorHAnsi" w:hAnsiTheme="minorHAnsi"/>
          <w:bCs/>
        </w:rPr>
      </w:pPr>
    </w:p>
    <w:p w14:paraId="3FE66630" w14:textId="33000458" w:rsidR="00690DB5" w:rsidRPr="00690DB5" w:rsidRDefault="00690DB5" w:rsidP="00690DB5">
      <w:pPr>
        <w:numPr>
          <w:ilvl w:val="0"/>
          <w:numId w:val="21"/>
        </w:numPr>
        <w:jc w:val="both"/>
        <w:rPr>
          <w:rFonts w:asciiTheme="minorHAnsi" w:hAnsiTheme="minorHAnsi"/>
          <w:bCs/>
        </w:rPr>
      </w:pPr>
      <w:r w:rsidRPr="00690DB5">
        <w:rPr>
          <w:rFonts w:asciiTheme="minorHAnsi" w:hAnsiTheme="minorHAnsi"/>
          <w:bCs/>
        </w:rPr>
        <w:t xml:space="preserve">Availability for daytime tasks (such as setting up rooms for meetings) and </w:t>
      </w:r>
      <w:r w:rsidR="00EE5819" w:rsidRPr="00690DB5">
        <w:rPr>
          <w:rFonts w:asciiTheme="minorHAnsi" w:hAnsiTheme="minorHAnsi"/>
          <w:bCs/>
        </w:rPr>
        <w:t>emergencies.</w:t>
      </w:r>
    </w:p>
    <w:p w14:paraId="0D7354AC" w14:textId="16B4F32E" w:rsidR="00B944DB" w:rsidRPr="00C05704" w:rsidRDefault="00B944DB" w:rsidP="00512414">
      <w:pPr>
        <w:jc w:val="both"/>
        <w:rPr>
          <w:rFonts w:asciiTheme="minorHAnsi" w:hAnsiTheme="minorHAnsi"/>
          <w:sz w:val="16"/>
          <w:szCs w:val="16"/>
        </w:rPr>
      </w:pPr>
    </w:p>
    <w:p w14:paraId="6D2A2A74" w14:textId="61F19FB6" w:rsidR="00B944DB" w:rsidRDefault="00B944DB" w:rsidP="00512414">
      <w:pPr>
        <w:jc w:val="both"/>
        <w:rPr>
          <w:rFonts w:asciiTheme="minorHAnsi" w:hAnsiTheme="minorHAnsi"/>
          <w:b/>
          <w:bCs/>
        </w:rPr>
      </w:pPr>
      <w:r>
        <w:rPr>
          <w:rFonts w:asciiTheme="minorHAnsi" w:hAnsiTheme="minorHAnsi"/>
          <w:b/>
          <w:bCs/>
        </w:rPr>
        <w:t>Tasks</w:t>
      </w:r>
      <w:r w:rsidR="00FF7499">
        <w:rPr>
          <w:rFonts w:asciiTheme="minorHAnsi" w:hAnsiTheme="minorHAnsi"/>
          <w:b/>
          <w:bCs/>
        </w:rPr>
        <w:t>:</w:t>
      </w:r>
    </w:p>
    <w:p w14:paraId="0D89025B" w14:textId="77777777" w:rsidR="00C05704" w:rsidRPr="00C05704" w:rsidRDefault="00C05704" w:rsidP="00512414">
      <w:pPr>
        <w:jc w:val="both"/>
        <w:rPr>
          <w:rFonts w:asciiTheme="minorHAnsi" w:hAnsiTheme="minorHAnsi"/>
          <w:b/>
          <w:bCs/>
          <w:sz w:val="16"/>
          <w:szCs w:val="16"/>
        </w:rPr>
      </w:pPr>
    </w:p>
    <w:p w14:paraId="7D41A46F" w14:textId="5B589B16" w:rsidR="00BD75CD" w:rsidRPr="00BD75CD" w:rsidRDefault="00BD75CD" w:rsidP="00BD75CD">
      <w:pPr>
        <w:pStyle w:val="ListParagraph"/>
        <w:numPr>
          <w:ilvl w:val="0"/>
          <w:numId w:val="22"/>
        </w:numPr>
        <w:rPr>
          <w:rFonts w:asciiTheme="minorHAnsi" w:hAnsiTheme="minorHAnsi"/>
        </w:rPr>
      </w:pPr>
      <w:r w:rsidRPr="00BD75CD">
        <w:rPr>
          <w:rFonts w:asciiTheme="minorHAnsi" w:hAnsiTheme="minorHAnsi"/>
        </w:rPr>
        <w:t>Managing heating, internal, and external lighting and alarm systems/liaising with service providers such as British Gas where necessary</w:t>
      </w:r>
      <w:r w:rsidR="00EE5819">
        <w:rPr>
          <w:rFonts w:asciiTheme="minorHAnsi" w:hAnsiTheme="minorHAnsi"/>
        </w:rPr>
        <w:t>.</w:t>
      </w:r>
    </w:p>
    <w:p w14:paraId="2FCC403A" w14:textId="7142755A" w:rsidR="00BD75CD" w:rsidRPr="00BD75CD" w:rsidRDefault="00BD75CD" w:rsidP="00BD75CD">
      <w:pPr>
        <w:pStyle w:val="ListParagraph"/>
        <w:numPr>
          <w:ilvl w:val="0"/>
          <w:numId w:val="22"/>
        </w:numPr>
        <w:rPr>
          <w:rFonts w:asciiTheme="minorHAnsi" w:hAnsiTheme="minorHAnsi"/>
        </w:rPr>
      </w:pPr>
      <w:r w:rsidRPr="00BD75CD">
        <w:rPr>
          <w:rFonts w:asciiTheme="minorHAnsi" w:hAnsiTheme="minorHAnsi"/>
        </w:rPr>
        <w:t>General site maintenance</w:t>
      </w:r>
      <w:r w:rsidR="00EE5819">
        <w:rPr>
          <w:rFonts w:asciiTheme="minorHAnsi" w:hAnsiTheme="minorHAnsi"/>
        </w:rPr>
        <w:t>.</w:t>
      </w:r>
    </w:p>
    <w:p w14:paraId="49C8C6DD" w14:textId="1D9D0026" w:rsidR="00BD75CD" w:rsidRPr="00BD75CD" w:rsidRDefault="00BD75CD" w:rsidP="00BD75CD">
      <w:pPr>
        <w:pStyle w:val="ListParagraph"/>
        <w:numPr>
          <w:ilvl w:val="0"/>
          <w:numId w:val="22"/>
        </w:numPr>
        <w:rPr>
          <w:rFonts w:asciiTheme="minorHAnsi" w:hAnsiTheme="minorHAnsi"/>
        </w:rPr>
      </w:pPr>
      <w:r w:rsidRPr="00BD75CD">
        <w:rPr>
          <w:rFonts w:asciiTheme="minorHAnsi" w:hAnsiTheme="minorHAnsi"/>
        </w:rPr>
        <w:t>Managing pest control</w:t>
      </w:r>
      <w:r w:rsidR="00EE5819">
        <w:rPr>
          <w:rFonts w:asciiTheme="minorHAnsi" w:hAnsiTheme="minorHAnsi"/>
        </w:rPr>
        <w:t>.</w:t>
      </w:r>
    </w:p>
    <w:p w14:paraId="3681E54D" w14:textId="2B1B6E6C" w:rsidR="00BD75CD" w:rsidRPr="00BD75CD" w:rsidRDefault="00BD75CD" w:rsidP="00BD75CD">
      <w:pPr>
        <w:pStyle w:val="ListParagraph"/>
        <w:numPr>
          <w:ilvl w:val="0"/>
          <w:numId w:val="22"/>
        </w:numPr>
        <w:rPr>
          <w:rFonts w:asciiTheme="minorHAnsi" w:hAnsiTheme="minorHAnsi"/>
        </w:rPr>
      </w:pPr>
      <w:r w:rsidRPr="00BD75CD">
        <w:rPr>
          <w:rFonts w:asciiTheme="minorHAnsi" w:hAnsiTheme="minorHAnsi"/>
        </w:rPr>
        <w:t>Maintaining water coolers</w:t>
      </w:r>
      <w:r w:rsidR="00EE5819">
        <w:rPr>
          <w:rFonts w:asciiTheme="minorHAnsi" w:hAnsiTheme="minorHAnsi"/>
        </w:rPr>
        <w:t>.</w:t>
      </w:r>
    </w:p>
    <w:p w14:paraId="30468CB9" w14:textId="5667FD0D" w:rsidR="00BD75CD" w:rsidRPr="00BD75CD" w:rsidRDefault="00BD75CD" w:rsidP="00BD75CD">
      <w:pPr>
        <w:pStyle w:val="ListParagraph"/>
        <w:numPr>
          <w:ilvl w:val="0"/>
          <w:numId w:val="22"/>
        </w:numPr>
        <w:rPr>
          <w:rFonts w:asciiTheme="minorHAnsi" w:hAnsiTheme="minorHAnsi"/>
        </w:rPr>
      </w:pPr>
      <w:r w:rsidRPr="00BD75CD">
        <w:rPr>
          <w:rFonts w:asciiTheme="minorHAnsi" w:hAnsiTheme="minorHAnsi"/>
        </w:rPr>
        <w:t>Occasional waxing of floors, painting where necessary</w:t>
      </w:r>
      <w:r w:rsidR="00EE5819">
        <w:rPr>
          <w:rFonts w:asciiTheme="minorHAnsi" w:hAnsiTheme="minorHAnsi"/>
        </w:rPr>
        <w:t>.</w:t>
      </w:r>
    </w:p>
    <w:p w14:paraId="413455BD" w14:textId="6E63B110" w:rsidR="004D0A28" w:rsidRPr="00BD75CD" w:rsidRDefault="00BD75CD" w:rsidP="00BD75CD">
      <w:pPr>
        <w:pStyle w:val="ListParagraph"/>
        <w:numPr>
          <w:ilvl w:val="0"/>
          <w:numId w:val="22"/>
        </w:numPr>
        <w:rPr>
          <w:rFonts w:asciiTheme="minorHAnsi" w:hAnsiTheme="minorHAnsi"/>
        </w:rPr>
      </w:pPr>
      <w:r w:rsidRPr="00BD75CD">
        <w:rPr>
          <w:rFonts w:asciiTheme="minorHAnsi" w:hAnsiTheme="minorHAnsi"/>
        </w:rPr>
        <w:t>Organising storage areas</w:t>
      </w:r>
      <w:r w:rsidR="00EE5819">
        <w:rPr>
          <w:rFonts w:asciiTheme="minorHAnsi" w:hAnsiTheme="minorHAnsi"/>
        </w:rPr>
        <w:t>.</w:t>
      </w:r>
    </w:p>
    <w:p w14:paraId="62352705" w14:textId="77777777" w:rsidR="00BD75CD" w:rsidRPr="00BD75CD" w:rsidRDefault="00BD75CD" w:rsidP="00BD75CD">
      <w:pPr>
        <w:pStyle w:val="ListParagraph"/>
        <w:rPr>
          <w:rFonts w:asciiTheme="minorHAnsi" w:hAnsiTheme="minorHAnsi"/>
          <w:sz w:val="28"/>
          <w:szCs w:val="28"/>
        </w:rPr>
      </w:pPr>
    </w:p>
    <w:p w14:paraId="5D84742E" w14:textId="16633F92" w:rsidR="00616B71" w:rsidRPr="00616B71" w:rsidRDefault="00616B71" w:rsidP="00616B71">
      <w:pPr>
        <w:jc w:val="both"/>
        <w:rPr>
          <w:rFonts w:asciiTheme="minorHAnsi" w:hAnsiTheme="minorHAnsi"/>
          <w:u w:val="single"/>
        </w:rPr>
      </w:pPr>
      <w:r w:rsidRPr="00616B71">
        <w:rPr>
          <w:rFonts w:asciiTheme="minorHAnsi" w:hAnsiTheme="minorHAnsi"/>
        </w:rPr>
        <w:t>This job description/specification is not comprehensive, and the role could require the successful applicant to perform other duties as required or assigned which are reasonably within the scope of the duties in this job classification</w:t>
      </w:r>
      <w:r w:rsidR="004D6990">
        <w:rPr>
          <w:rFonts w:asciiTheme="minorHAnsi" w:hAnsiTheme="minorHAnsi"/>
        </w:rPr>
        <w:t>.</w:t>
      </w:r>
    </w:p>
    <w:p w14:paraId="36A50157" w14:textId="77777777" w:rsidR="00535AFB" w:rsidRDefault="00535AFB" w:rsidP="00535AFB">
      <w:pPr>
        <w:ind w:left="720"/>
        <w:rPr>
          <w:rFonts w:asciiTheme="minorHAnsi" w:hAnsiTheme="minorHAnsi"/>
          <w:sz w:val="28"/>
          <w:szCs w:val="28"/>
        </w:rPr>
      </w:pPr>
    </w:p>
    <w:p w14:paraId="01374216" w14:textId="5485DF8C" w:rsidR="00B657BA" w:rsidRPr="00B657BA" w:rsidRDefault="00B657BA" w:rsidP="0080240E">
      <w:pPr>
        <w:rPr>
          <w:rFonts w:asciiTheme="minorHAnsi" w:hAnsiTheme="minorHAnsi"/>
        </w:rPr>
      </w:pPr>
      <w:r w:rsidRPr="00B657BA">
        <w:rPr>
          <w:rFonts w:asciiTheme="minorHAnsi" w:hAnsiTheme="minorHAnsi"/>
        </w:rPr>
        <w:t xml:space="preserve">The role would suit someone with caretaker, </w:t>
      </w:r>
      <w:r w:rsidR="0080240E" w:rsidRPr="00B657BA">
        <w:rPr>
          <w:rFonts w:asciiTheme="minorHAnsi" w:hAnsiTheme="minorHAnsi"/>
        </w:rPr>
        <w:t>maintenance,</w:t>
      </w:r>
      <w:r w:rsidRPr="00B657BA">
        <w:rPr>
          <w:rFonts w:asciiTheme="minorHAnsi" w:hAnsiTheme="minorHAnsi"/>
        </w:rPr>
        <w:t xml:space="preserve"> or handyman experience; someone who is capable, reliable, self-motivated, flexible.</w:t>
      </w:r>
    </w:p>
    <w:p w14:paraId="3FEF01A3" w14:textId="77777777" w:rsidR="00B657BA" w:rsidRPr="00B657BA" w:rsidRDefault="00B657BA" w:rsidP="00B657BA">
      <w:pPr>
        <w:ind w:left="720"/>
        <w:rPr>
          <w:rFonts w:asciiTheme="minorHAnsi" w:hAnsiTheme="minorHAnsi"/>
        </w:rPr>
      </w:pPr>
    </w:p>
    <w:p w14:paraId="4F1E942B" w14:textId="21CEDAD4" w:rsidR="00B657BA" w:rsidRPr="00B657BA" w:rsidRDefault="00B657BA" w:rsidP="0080240E">
      <w:pPr>
        <w:rPr>
          <w:rFonts w:asciiTheme="minorHAnsi" w:hAnsiTheme="minorHAnsi"/>
        </w:rPr>
      </w:pPr>
      <w:r w:rsidRPr="00B657BA">
        <w:rPr>
          <w:rFonts w:asciiTheme="minorHAnsi" w:hAnsiTheme="minorHAnsi"/>
        </w:rPr>
        <w:t xml:space="preserve">Hours:  variable, </w:t>
      </w:r>
      <w:r w:rsidR="00F66F0F">
        <w:rPr>
          <w:rFonts w:asciiTheme="minorHAnsi" w:hAnsiTheme="minorHAnsi"/>
        </w:rPr>
        <w:t>10</w:t>
      </w:r>
      <w:r w:rsidRPr="00B657BA">
        <w:rPr>
          <w:rFonts w:asciiTheme="minorHAnsi" w:hAnsiTheme="minorHAnsi"/>
        </w:rPr>
        <w:t>-15</w:t>
      </w:r>
      <w:r w:rsidR="00F66F0F">
        <w:rPr>
          <w:rFonts w:asciiTheme="minorHAnsi" w:hAnsiTheme="minorHAnsi"/>
        </w:rPr>
        <w:t xml:space="preserve"> hours</w:t>
      </w:r>
      <w:r w:rsidRPr="00B657BA">
        <w:rPr>
          <w:rFonts w:asciiTheme="minorHAnsi" w:hAnsiTheme="minorHAnsi"/>
        </w:rPr>
        <w:t xml:space="preserve"> each week </w:t>
      </w:r>
    </w:p>
    <w:p w14:paraId="632725A3" w14:textId="533CD286" w:rsidR="00B657BA" w:rsidRPr="00B657BA" w:rsidRDefault="00B657BA" w:rsidP="0080240E">
      <w:pPr>
        <w:rPr>
          <w:rFonts w:asciiTheme="minorHAnsi" w:hAnsiTheme="minorHAnsi"/>
        </w:rPr>
      </w:pPr>
      <w:r w:rsidRPr="00B657BA">
        <w:rPr>
          <w:rFonts w:asciiTheme="minorHAnsi" w:hAnsiTheme="minorHAnsi"/>
        </w:rPr>
        <w:t xml:space="preserve">Salary: </w:t>
      </w:r>
      <w:r w:rsidR="00F66F0F">
        <w:rPr>
          <w:rFonts w:asciiTheme="minorHAnsi" w:hAnsiTheme="minorHAnsi"/>
        </w:rPr>
        <w:t>£12 an hour</w:t>
      </w:r>
    </w:p>
    <w:p w14:paraId="06D967ED" w14:textId="77777777" w:rsidR="003718E6" w:rsidRDefault="003718E6" w:rsidP="00535AFB">
      <w:pPr>
        <w:ind w:left="720"/>
        <w:rPr>
          <w:rFonts w:asciiTheme="minorHAnsi" w:hAnsiTheme="minorHAnsi"/>
          <w:sz w:val="28"/>
          <w:szCs w:val="28"/>
        </w:rPr>
      </w:pPr>
    </w:p>
    <w:p w14:paraId="5E571588" w14:textId="77777777" w:rsidR="003718E6" w:rsidRDefault="003718E6" w:rsidP="00535AFB">
      <w:pPr>
        <w:ind w:left="720"/>
        <w:rPr>
          <w:rFonts w:asciiTheme="minorHAnsi" w:hAnsiTheme="minorHAnsi"/>
          <w:sz w:val="28"/>
          <w:szCs w:val="28"/>
        </w:rPr>
      </w:pPr>
    </w:p>
    <w:p w14:paraId="6CF64C9E" w14:textId="77777777" w:rsidR="003718E6" w:rsidRDefault="003718E6" w:rsidP="00535AFB">
      <w:pPr>
        <w:ind w:left="720"/>
        <w:rPr>
          <w:rFonts w:asciiTheme="minorHAnsi" w:hAnsiTheme="minorHAnsi"/>
          <w:sz w:val="28"/>
          <w:szCs w:val="28"/>
        </w:rPr>
      </w:pPr>
    </w:p>
    <w:p w14:paraId="7D0D73DE" w14:textId="77777777" w:rsidR="003718E6" w:rsidRDefault="003718E6" w:rsidP="00535AFB">
      <w:pPr>
        <w:ind w:left="720"/>
        <w:rPr>
          <w:rFonts w:asciiTheme="minorHAnsi" w:hAnsiTheme="minorHAnsi"/>
          <w:sz w:val="28"/>
          <w:szCs w:val="28"/>
        </w:rPr>
      </w:pPr>
    </w:p>
    <w:p w14:paraId="45030B13" w14:textId="77777777" w:rsidR="003718E6" w:rsidRDefault="003718E6" w:rsidP="00535AFB">
      <w:pPr>
        <w:ind w:left="720"/>
        <w:rPr>
          <w:rFonts w:asciiTheme="minorHAnsi" w:hAnsiTheme="minorHAnsi"/>
          <w:sz w:val="28"/>
          <w:szCs w:val="28"/>
        </w:rPr>
      </w:pPr>
    </w:p>
    <w:p w14:paraId="75C8A60D" w14:textId="77777777" w:rsidR="004B370A" w:rsidRDefault="004B370A" w:rsidP="00535AFB">
      <w:pPr>
        <w:ind w:left="720"/>
        <w:rPr>
          <w:rFonts w:asciiTheme="minorHAnsi" w:hAnsiTheme="minorHAnsi"/>
          <w:sz w:val="28"/>
          <w:szCs w:val="28"/>
        </w:rPr>
      </w:pPr>
    </w:p>
    <w:p w14:paraId="73F1922B" w14:textId="77777777" w:rsidR="004852A5" w:rsidRDefault="004852A5" w:rsidP="00535AFB">
      <w:pPr>
        <w:ind w:left="720"/>
        <w:rPr>
          <w:rFonts w:asciiTheme="minorHAnsi" w:hAnsiTheme="minorHAnsi"/>
          <w:sz w:val="28"/>
          <w:szCs w:val="28"/>
        </w:rPr>
      </w:pPr>
    </w:p>
    <w:p w14:paraId="23D13B78" w14:textId="77777777" w:rsidR="004852A5" w:rsidRDefault="004852A5" w:rsidP="00535AFB">
      <w:pPr>
        <w:ind w:left="720"/>
        <w:rPr>
          <w:rFonts w:asciiTheme="minorHAnsi" w:hAnsiTheme="minorHAnsi"/>
          <w:sz w:val="28"/>
          <w:szCs w:val="28"/>
        </w:rPr>
      </w:pPr>
    </w:p>
    <w:p w14:paraId="3586F3DD" w14:textId="77777777" w:rsidR="00A96C04" w:rsidRDefault="00A96C04" w:rsidP="00535AFB">
      <w:pPr>
        <w:ind w:left="720"/>
        <w:rPr>
          <w:rFonts w:asciiTheme="minorHAnsi" w:hAnsiTheme="minorHAnsi"/>
          <w:sz w:val="28"/>
          <w:szCs w:val="28"/>
        </w:rPr>
      </w:pPr>
    </w:p>
    <w:p w14:paraId="402A803E" w14:textId="77777777" w:rsidR="00A96C04" w:rsidRDefault="00A96C04" w:rsidP="00535AFB">
      <w:pPr>
        <w:ind w:left="720"/>
        <w:rPr>
          <w:rFonts w:asciiTheme="minorHAnsi" w:hAnsiTheme="minorHAnsi"/>
          <w:sz w:val="28"/>
          <w:szCs w:val="28"/>
        </w:rPr>
      </w:pPr>
    </w:p>
    <w:p w14:paraId="7A9C1523" w14:textId="77777777" w:rsidR="00A96C04" w:rsidRDefault="00A96C04" w:rsidP="00535AFB">
      <w:pPr>
        <w:ind w:left="720"/>
        <w:rPr>
          <w:rFonts w:asciiTheme="minorHAnsi" w:hAnsiTheme="minorHAnsi"/>
          <w:sz w:val="28"/>
          <w:szCs w:val="28"/>
        </w:rPr>
      </w:pPr>
    </w:p>
    <w:p w14:paraId="6966A533" w14:textId="77777777" w:rsidR="003718E6" w:rsidRDefault="003718E6" w:rsidP="00535AFB">
      <w:pPr>
        <w:ind w:left="720"/>
        <w:rPr>
          <w:rFonts w:asciiTheme="minorHAnsi" w:hAnsiTheme="minorHAnsi"/>
          <w:sz w:val="28"/>
          <w:szCs w:val="28"/>
        </w:rPr>
      </w:pPr>
    </w:p>
    <w:p w14:paraId="36CCCB22" w14:textId="004F932A" w:rsidR="006A3AF6" w:rsidRPr="00DE41D2" w:rsidRDefault="006A3AF6" w:rsidP="00DE41D2">
      <w:pPr>
        <w:ind w:left="720"/>
        <w:jc w:val="center"/>
        <w:rPr>
          <w:rFonts w:asciiTheme="minorHAnsi" w:hAnsiTheme="minorHAnsi"/>
          <w:sz w:val="28"/>
          <w:szCs w:val="28"/>
        </w:rPr>
      </w:pPr>
      <w:r w:rsidRPr="00AF123A">
        <w:rPr>
          <w:rFonts w:asciiTheme="minorHAnsi" w:hAnsiTheme="minorHAnsi"/>
          <w:b/>
          <w:bCs/>
          <w:sz w:val="28"/>
          <w:szCs w:val="28"/>
          <w:u w:val="single"/>
        </w:rPr>
        <w:lastRenderedPageBreak/>
        <w:t>Person Specification</w:t>
      </w:r>
    </w:p>
    <w:p w14:paraId="69999697" w14:textId="77777777" w:rsidR="006A3AF6" w:rsidRPr="006A3AF6" w:rsidRDefault="006A3AF6" w:rsidP="006A3AF6">
      <w:pPr>
        <w:pStyle w:val="ListParagraph"/>
        <w:rPr>
          <w:rFonts w:asciiTheme="minorHAnsi" w:hAnsiTheme="minorHAnsi"/>
          <w:b/>
          <w:bCs/>
          <w:u w:val="single"/>
        </w:rPr>
      </w:pPr>
    </w:p>
    <w:tbl>
      <w:tblPr>
        <w:tblStyle w:val="TableGrid"/>
        <w:tblW w:w="10201" w:type="dxa"/>
        <w:tblLook w:val="04A0" w:firstRow="1" w:lastRow="0" w:firstColumn="1" w:lastColumn="0" w:noHBand="0" w:noVBand="1"/>
      </w:tblPr>
      <w:tblGrid>
        <w:gridCol w:w="5665"/>
        <w:gridCol w:w="2136"/>
        <w:gridCol w:w="2400"/>
      </w:tblGrid>
      <w:tr w:rsidR="006A3AF6" w:rsidRPr="006A3AF6" w14:paraId="52AE06C8" w14:textId="77777777" w:rsidTr="009534AB">
        <w:tc>
          <w:tcPr>
            <w:tcW w:w="5665" w:type="dxa"/>
            <w:shd w:val="clear" w:color="auto" w:fill="auto"/>
          </w:tcPr>
          <w:p w14:paraId="44330462" w14:textId="77777777" w:rsidR="006A3AF6" w:rsidRPr="009534AB" w:rsidRDefault="006A3AF6" w:rsidP="009534AB">
            <w:pPr>
              <w:rPr>
                <w:rFonts w:asciiTheme="minorHAnsi" w:hAnsiTheme="minorHAnsi"/>
                <w:b/>
                <w:bCs/>
                <w:lang w:val="en-US"/>
              </w:rPr>
            </w:pPr>
            <w:r w:rsidRPr="009534AB">
              <w:rPr>
                <w:rFonts w:asciiTheme="minorHAnsi" w:hAnsiTheme="minorHAnsi"/>
                <w:b/>
                <w:bCs/>
                <w:lang w:val="en-US"/>
              </w:rPr>
              <w:t>Requirement</w:t>
            </w:r>
          </w:p>
        </w:tc>
        <w:tc>
          <w:tcPr>
            <w:tcW w:w="2136" w:type="dxa"/>
            <w:shd w:val="clear" w:color="auto" w:fill="auto"/>
          </w:tcPr>
          <w:p w14:paraId="743C0229" w14:textId="77777777" w:rsidR="006A3AF6" w:rsidRPr="006A3AF6" w:rsidRDefault="006A3AF6" w:rsidP="006A3AF6">
            <w:pPr>
              <w:rPr>
                <w:rFonts w:asciiTheme="minorHAnsi" w:hAnsiTheme="minorHAnsi"/>
                <w:b/>
                <w:bCs/>
                <w:lang w:val="en-US"/>
              </w:rPr>
            </w:pPr>
            <w:r w:rsidRPr="006A3AF6">
              <w:rPr>
                <w:rFonts w:asciiTheme="minorHAnsi" w:hAnsiTheme="minorHAnsi"/>
                <w:b/>
                <w:bCs/>
                <w:lang w:val="en-US"/>
              </w:rPr>
              <w:t>Essential/Desirable</w:t>
            </w:r>
          </w:p>
        </w:tc>
        <w:tc>
          <w:tcPr>
            <w:tcW w:w="2400" w:type="dxa"/>
            <w:shd w:val="clear" w:color="auto" w:fill="auto"/>
          </w:tcPr>
          <w:p w14:paraId="3D2BC193" w14:textId="3CA03151" w:rsidR="006A3AF6" w:rsidRPr="006A3AF6" w:rsidRDefault="006A3AF6" w:rsidP="006A3AF6">
            <w:pPr>
              <w:rPr>
                <w:rFonts w:asciiTheme="minorHAnsi" w:hAnsiTheme="minorHAnsi"/>
                <w:b/>
                <w:bCs/>
                <w:lang w:val="en-US"/>
              </w:rPr>
            </w:pPr>
            <w:r>
              <w:rPr>
                <w:rFonts w:asciiTheme="minorHAnsi" w:hAnsiTheme="minorHAnsi"/>
                <w:b/>
                <w:bCs/>
                <w:lang w:val="en-US"/>
              </w:rPr>
              <w:t xml:space="preserve">     </w:t>
            </w:r>
            <w:r w:rsidRPr="006A3AF6">
              <w:rPr>
                <w:rFonts w:asciiTheme="minorHAnsi" w:hAnsiTheme="minorHAnsi"/>
                <w:b/>
                <w:bCs/>
                <w:lang w:val="en-US"/>
              </w:rPr>
              <w:t>Measurements</w:t>
            </w:r>
          </w:p>
        </w:tc>
      </w:tr>
      <w:tr w:rsidR="006A3AF6" w:rsidRPr="006A3AF6" w14:paraId="4C0E9940" w14:textId="77777777" w:rsidTr="009534AB">
        <w:tc>
          <w:tcPr>
            <w:tcW w:w="5665" w:type="dxa"/>
            <w:shd w:val="clear" w:color="auto" w:fill="auto"/>
          </w:tcPr>
          <w:p w14:paraId="79471373" w14:textId="77777777" w:rsidR="006A3AF6" w:rsidRPr="009534AB" w:rsidRDefault="006A3AF6" w:rsidP="009534AB">
            <w:pPr>
              <w:rPr>
                <w:rFonts w:asciiTheme="minorHAnsi" w:hAnsiTheme="minorHAnsi"/>
                <w:b/>
                <w:bCs/>
                <w:lang w:val="en-US"/>
              </w:rPr>
            </w:pPr>
            <w:r w:rsidRPr="009534AB">
              <w:rPr>
                <w:rFonts w:asciiTheme="minorHAnsi" w:hAnsiTheme="minorHAnsi"/>
                <w:b/>
                <w:bCs/>
                <w:lang w:val="en-US"/>
              </w:rPr>
              <w:t>EXPERIENCE</w:t>
            </w:r>
          </w:p>
        </w:tc>
        <w:tc>
          <w:tcPr>
            <w:tcW w:w="2136" w:type="dxa"/>
            <w:shd w:val="clear" w:color="auto" w:fill="auto"/>
          </w:tcPr>
          <w:p w14:paraId="36C21917" w14:textId="77777777" w:rsidR="006A3AF6" w:rsidRPr="006A3AF6" w:rsidRDefault="006A3AF6" w:rsidP="006A3AF6">
            <w:pPr>
              <w:pStyle w:val="ListParagraph"/>
              <w:rPr>
                <w:rFonts w:asciiTheme="minorHAnsi" w:hAnsiTheme="minorHAnsi"/>
                <w:b/>
                <w:bCs/>
                <w:u w:val="single"/>
                <w:lang w:val="en-US"/>
              </w:rPr>
            </w:pPr>
          </w:p>
        </w:tc>
        <w:tc>
          <w:tcPr>
            <w:tcW w:w="2400" w:type="dxa"/>
            <w:shd w:val="clear" w:color="auto" w:fill="auto"/>
          </w:tcPr>
          <w:p w14:paraId="4F495A00" w14:textId="77777777" w:rsidR="006A3AF6" w:rsidRPr="006A3AF6" w:rsidRDefault="006A3AF6" w:rsidP="006A3AF6">
            <w:pPr>
              <w:pStyle w:val="ListParagraph"/>
              <w:rPr>
                <w:rFonts w:asciiTheme="minorHAnsi" w:hAnsiTheme="minorHAnsi"/>
                <w:b/>
                <w:bCs/>
                <w:u w:val="single"/>
                <w:lang w:val="en-US"/>
              </w:rPr>
            </w:pPr>
          </w:p>
        </w:tc>
      </w:tr>
      <w:tr w:rsidR="006A3AF6" w:rsidRPr="006A3AF6" w14:paraId="434E915A" w14:textId="77777777" w:rsidTr="009534AB">
        <w:tc>
          <w:tcPr>
            <w:tcW w:w="5665" w:type="dxa"/>
          </w:tcPr>
          <w:p w14:paraId="671A11A0" w14:textId="59AE6735" w:rsidR="006A3AF6" w:rsidRPr="000B144B" w:rsidRDefault="000B144B" w:rsidP="009534AB">
            <w:pPr>
              <w:rPr>
                <w:rFonts w:asciiTheme="minorHAnsi" w:hAnsiTheme="minorHAnsi"/>
              </w:rPr>
            </w:pPr>
            <w:r w:rsidRPr="000B144B">
              <w:rPr>
                <w:rFonts w:asciiTheme="minorHAnsi" w:hAnsiTheme="minorHAnsi"/>
              </w:rPr>
              <w:t>Experience in</w:t>
            </w:r>
            <w:r w:rsidR="00A742CE">
              <w:rPr>
                <w:rFonts w:asciiTheme="minorHAnsi" w:hAnsiTheme="minorHAnsi"/>
              </w:rPr>
              <w:t xml:space="preserve"> </w:t>
            </w:r>
            <w:r w:rsidR="00A03831">
              <w:rPr>
                <w:rFonts w:asciiTheme="minorHAnsi" w:hAnsiTheme="minorHAnsi"/>
              </w:rPr>
              <w:t xml:space="preserve">a caretaker </w:t>
            </w:r>
            <w:r w:rsidR="00A742CE">
              <w:rPr>
                <w:rFonts w:asciiTheme="minorHAnsi" w:hAnsiTheme="minorHAnsi"/>
              </w:rPr>
              <w:t>or similar role</w:t>
            </w:r>
          </w:p>
        </w:tc>
        <w:tc>
          <w:tcPr>
            <w:tcW w:w="2136" w:type="dxa"/>
          </w:tcPr>
          <w:p w14:paraId="6E231E1C" w14:textId="77777777" w:rsidR="006A3AF6" w:rsidRPr="009534AB" w:rsidRDefault="006A3AF6" w:rsidP="009534AB">
            <w:pPr>
              <w:rPr>
                <w:rFonts w:asciiTheme="minorHAnsi" w:hAnsiTheme="minorHAnsi"/>
                <w:lang w:val="en-US"/>
              </w:rPr>
            </w:pPr>
            <w:r w:rsidRPr="009534AB">
              <w:rPr>
                <w:rFonts w:asciiTheme="minorHAnsi" w:hAnsiTheme="minorHAnsi"/>
                <w:lang w:val="en-US"/>
              </w:rPr>
              <w:t>Essential</w:t>
            </w:r>
          </w:p>
        </w:tc>
        <w:tc>
          <w:tcPr>
            <w:tcW w:w="2400" w:type="dxa"/>
          </w:tcPr>
          <w:p w14:paraId="54470318" w14:textId="77777777" w:rsidR="006A3AF6" w:rsidRPr="009534AB" w:rsidRDefault="006A3AF6" w:rsidP="009534AB">
            <w:pPr>
              <w:rPr>
                <w:rFonts w:asciiTheme="minorHAnsi" w:hAnsiTheme="minorHAnsi"/>
                <w:lang w:val="en-US"/>
              </w:rPr>
            </w:pPr>
            <w:r w:rsidRPr="009534AB">
              <w:rPr>
                <w:rFonts w:asciiTheme="minorHAnsi" w:hAnsiTheme="minorHAnsi"/>
                <w:lang w:val="en-US"/>
              </w:rPr>
              <w:t>Application, Interview</w:t>
            </w:r>
          </w:p>
        </w:tc>
      </w:tr>
      <w:tr w:rsidR="006A3AF6" w:rsidRPr="006A3AF6" w14:paraId="13409A9D" w14:textId="77777777" w:rsidTr="009534AB">
        <w:tc>
          <w:tcPr>
            <w:tcW w:w="5665" w:type="dxa"/>
          </w:tcPr>
          <w:p w14:paraId="11D380BD" w14:textId="098FA4DD" w:rsidR="006A3AF6" w:rsidRPr="006A3AF6" w:rsidRDefault="00DF7C97" w:rsidP="009534AB">
            <w:pPr>
              <w:rPr>
                <w:rFonts w:asciiTheme="minorHAnsi" w:hAnsiTheme="minorHAnsi"/>
                <w:iCs/>
                <w:lang w:val="en-US"/>
              </w:rPr>
            </w:pPr>
            <w:r w:rsidRPr="00DF7C97">
              <w:rPr>
                <w:rFonts w:asciiTheme="minorHAnsi" w:hAnsiTheme="minorHAnsi"/>
                <w:iCs/>
              </w:rPr>
              <w:t>The know-how to assess and carry out minor repairs and maintenance independently and commission experts where required</w:t>
            </w:r>
          </w:p>
        </w:tc>
        <w:tc>
          <w:tcPr>
            <w:tcW w:w="2136" w:type="dxa"/>
          </w:tcPr>
          <w:p w14:paraId="79FE9724" w14:textId="77777777" w:rsidR="006A3AF6" w:rsidRPr="009534AB" w:rsidRDefault="006A3AF6" w:rsidP="009534AB">
            <w:pPr>
              <w:rPr>
                <w:rFonts w:asciiTheme="minorHAnsi" w:hAnsiTheme="minorHAnsi"/>
                <w:lang w:val="en-US"/>
              </w:rPr>
            </w:pPr>
            <w:r w:rsidRPr="009534AB">
              <w:rPr>
                <w:rFonts w:asciiTheme="minorHAnsi" w:hAnsiTheme="minorHAnsi"/>
                <w:lang w:val="en-US"/>
              </w:rPr>
              <w:t>Essential</w:t>
            </w:r>
          </w:p>
        </w:tc>
        <w:tc>
          <w:tcPr>
            <w:tcW w:w="2400" w:type="dxa"/>
          </w:tcPr>
          <w:p w14:paraId="36F94108" w14:textId="77777777" w:rsidR="006A3AF6" w:rsidRPr="009534AB" w:rsidRDefault="006A3AF6" w:rsidP="009534AB">
            <w:pPr>
              <w:rPr>
                <w:rFonts w:asciiTheme="minorHAnsi" w:hAnsiTheme="minorHAnsi"/>
                <w:lang w:val="en-US"/>
              </w:rPr>
            </w:pPr>
            <w:r w:rsidRPr="009534AB">
              <w:rPr>
                <w:rFonts w:asciiTheme="minorHAnsi" w:hAnsiTheme="minorHAnsi"/>
                <w:lang w:val="en-US"/>
              </w:rPr>
              <w:t>Application, Interview</w:t>
            </w:r>
          </w:p>
        </w:tc>
      </w:tr>
      <w:tr w:rsidR="006A3AF6" w:rsidRPr="006A3AF6" w14:paraId="20E0CC19" w14:textId="77777777" w:rsidTr="009534AB">
        <w:tc>
          <w:tcPr>
            <w:tcW w:w="5665" w:type="dxa"/>
          </w:tcPr>
          <w:p w14:paraId="3078302F" w14:textId="6690C5F6" w:rsidR="006A3AF6" w:rsidRPr="006A3AF6" w:rsidRDefault="001D5BDA" w:rsidP="009534AB">
            <w:pPr>
              <w:rPr>
                <w:rFonts w:asciiTheme="minorHAnsi" w:hAnsiTheme="minorHAnsi"/>
                <w:lang w:val="en-US"/>
              </w:rPr>
            </w:pPr>
            <w:r w:rsidRPr="001D5BDA">
              <w:rPr>
                <w:rFonts w:asciiTheme="minorHAnsi" w:hAnsiTheme="minorHAnsi"/>
              </w:rPr>
              <w:t xml:space="preserve">Considerable, demonstrable experience of </w:t>
            </w:r>
            <w:r w:rsidR="008C5BD0" w:rsidRPr="001D5BDA">
              <w:rPr>
                <w:rFonts w:asciiTheme="minorHAnsi" w:hAnsiTheme="minorHAnsi"/>
              </w:rPr>
              <w:t>high-quality</w:t>
            </w:r>
            <w:r w:rsidRPr="001D5BDA">
              <w:rPr>
                <w:rFonts w:asciiTheme="minorHAnsi" w:hAnsiTheme="minorHAnsi"/>
              </w:rPr>
              <w:t xml:space="preserve"> maintenance, site/facilities management and health and safety</w:t>
            </w:r>
          </w:p>
        </w:tc>
        <w:tc>
          <w:tcPr>
            <w:tcW w:w="2136" w:type="dxa"/>
          </w:tcPr>
          <w:p w14:paraId="0DDD48EE" w14:textId="77777777" w:rsidR="006A3AF6" w:rsidRPr="009534AB" w:rsidRDefault="006A3AF6" w:rsidP="009534AB">
            <w:pPr>
              <w:rPr>
                <w:rFonts w:asciiTheme="minorHAnsi" w:hAnsiTheme="minorHAnsi"/>
                <w:lang w:val="en-US"/>
              </w:rPr>
            </w:pPr>
            <w:r w:rsidRPr="009534AB">
              <w:rPr>
                <w:rFonts w:asciiTheme="minorHAnsi" w:hAnsiTheme="minorHAnsi"/>
                <w:lang w:val="en-US"/>
              </w:rPr>
              <w:t>Essential</w:t>
            </w:r>
          </w:p>
        </w:tc>
        <w:tc>
          <w:tcPr>
            <w:tcW w:w="2400" w:type="dxa"/>
          </w:tcPr>
          <w:p w14:paraId="7D437B5E" w14:textId="77777777" w:rsidR="006A3AF6" w:rsidRPr="009534AB" w:rsidRDefault="006A3AF6" w:rsidP="009534AB">
            <w:pPr>
              <w:rPr>
                <w:rFonts w:asciiTheme="minorHAnsi" w:hAnsiTheme="minorHAnsi"/>
                <w:lang w:val="en-US"/>
              </w:rPr>
            </w:pPr>
            <w:r w:rsidRPr="009534AB">
              <w:rPr>
                <w:rFonts w:asciiTheme="minorHAnsi" w:hAnsiTheme="minorHAnsi"/>
                <w:lang w:val="en-US"/>
              </w:rPr>
              <w:t>Application, Interview</w:t>
            </w:r>
          </w:p>
        </w:tc>
      </w:tr>
      <w:tr w:rsidR="006A3AF6" w:rsidRPr="006A3AF6" w14:paraId="0754AA97" w14:textId="77777777" w:rsidTr="009534AB">
        <w:tc>
          <w:tcPr>
            <w:tcW w:w="5665" w:type="dxa"/>
          </w:tcPr>
          <w:p w14:paraId="6B0293CD" w14:textId="31118E5F" w:rsidR="006A3AF6" w:rsidRPr="006A3AF6" w:rsidRDefault="0024592F" w:rsidP="009534AB">
            <w:pPr>
              <w:rPr>
                <w:rFonts w:asciiTheme="minorHAnsi" w:hAnsiTheme="minorHAnsi"/>
                <w:lang w:val="en-US"/>
              </w:rPr>
            </w:pPr>
            <w:r w:rsidRPr="0024592F">
              <w:rPr>
                <w:rFonts w:asciiTheme="minorHAnsi" w:hAnsiTheme="minorHAnsi"/>
              </w:rPr>
              <w:t>An understanding of various cleaning methods and techniques</w:t>
            </w:r>
          </w:p>
        </w:tc>
        <w:tc>
          <w:tcPr>
            <w:tcW w:w="2136" w:type="dxa"/>
          </w:tcPr>
          <w:p w14:paraId="5CED0C91" w14:textId="7A582A29" w:rsidR="006A3AF6" w:rsidRPr="009534AB" w:rsidRDefault="00983C15" w:rsidP="009534AB">
            <w:pPr>
              <w:rPr>
                <w:rFonts w:asciiTheme="minorHAnsi" w:hAnsiTheme="minorHAnsi"/>
                <w:lang w:val="en-US"/>
              </w:rPr>
            </w:pPr>
            <w:r>
              <w:rPr>
                <w:rFonts w:asciiTheme="minorHAnsi" w:hAnsiTheme="minorHAnsi"/>
                <w:lang w:val="en-US"/>
              </w:rPr>
              <w:t>Essential</w:t>
            </w:r>
          </w:p>
        </w:tc>
        <w:tc>
          <w:tcPr>
            <w:tcW w:w="2400" w:type="dxa"/>
          </w:tcPr>
          <w:p w14:paraId="0D080280" w14:textId="77777777" w:rsidR="006A3AF6" w:rsidRPr="009534AB" w:rsidRDefault="006A3AF6" w:rsidP="009534AB">
            <w:pPr>
              <w:rPr>
                <w:rFonts w:asciiTheme="minorHAnsi" w:hAnsiTheme="minorHAnsi"/>
                <w:lang w:val="en-US"/>
              </w:rPr>
            </w:pPr>
            <w:r w:rsidRPr="009534AB">
              <w:rPr>
                <w:rFonts w:asciiTheme="minorHAnsi" w:hAnsiTheme="minorHAnsi"/>
                <w:lang w:val="en-US"/>
              </w:rPr>
              <w:t>Application, Interview</w:t>
            </w:r>
          </w:p>
        </w:tc>
      </w:tr>
      <w:tr w:rsidR="001B14D2" w:rsidRPr="006A3AF6" w14:paraId="4ABF13D5" w14:textId="77777777" w:rsidTr="009534AB">
        <w:tc>
          <w:tcPr>
            <w:tcW w:w="5665" w:type="dxa"/>
          </w:tcPr>
          <w:p w14:paraId="2BB92167" w14:textId="4C3D534D" w:rsidR="001B14D2" w:rsidRPr="000B144B" w:rsidRDefault="00774265" w:rsidP="000B144B">
            <w:pPr>
              <w:rPr>
                <w:rFonts w:asciiTheme="minorHAnsi" w:hAnsiTheme="minorHAnsi"/>
              </w:rPr>
            </w:pPr>
            <w:r w:rsidRPr="00774265">
              <w:rPr>
                <w:rFonts w:asciiTheme="minorHAnsi" w:hAnsiTheme="minorHAnsi"/>
              </w:rPr>
              <w:t xml:space="preserve">An understanding of health, </w:t>
            </w:r>
            <w:proofErr w:type="gramStart"/>
            <w:r w:rsidRPr="00774265">
              <w:rPr>
                <w:rFonts w:asciiTheme="minorHAnsi" w:hAnsiTheme="minorHAnsi"/>
              </w:rPr>
              <w:t>safety</w:t>
            </w:r>
            <w:proofErr w:type="gramEnd"/>
            <w:r w:rsidRPr="00774265">
              <w:rPr>
                <w:rFonts w:asciiTheme="minorHAnsi" w:hAnsiTheme="minorHAnsi"/>
              </w:rPr>
              <w:t xml:space="preserve"> and security issues</w:t>
            </w:r>
          </w:p>
        </w:tc>
        <w:tc>
          <w:tcPr>
            <w:tcW w:w="2136" w:type="dxa"/>
          </w:tcPr>
          <w:p w14:paraId="78432E47" w14:textId="7ECD79EE" w:rsidR="001B14D2" w:rsidRPr="009534AB" w:rsidRDefault="00602D10" w:rsidP="009534AB">
            <w:pPr>
              <w:rPr>
                <w:rFonts w:asciiTheme="minorHAnsi" w:hAnsiTheme="minorHAnsi"/>
                <w:lang w:val="en-US"/>
              </w:rPr>
            </w:pPr>
            <w:r>
              <w:rPr>
                <w:rFonts w:asciiTheme="minorHAnsi" w:hAnsiTheme="minorHAnsi"/>
                <w:lang w:val="en-US"/>
              </w:rPr>
              <w:t>Essential</w:t>
            </w:r>
          </w:p>
        </w:tc>
        <w:tc>
          <w:tcPr>
            <w:tcW w:w="2400" w:type="dxa"/>
          </w:tcPr>
          <w:p w14:paraId="44534D08" w14:textId="63F7CBFA" w:rsidR="001B14D2" w:rsidRPr="009534AB" w:rsidRDefault="001B14D2" w:rsidP="009534AB">
            <w:pPr>
              <w:rPr>
                <w:rFonts w:asciiTheme="minorHAnsi" w:hAnsiTheme="minorHAnsi"/>
                <w:lang w:val="en-US"/>
              </w:rPr>
            </w:pPr>
            <w:r>
              <w:rPr>
                <w:rFonts w:asciiTheme="minorHAnsi" w:hAnsiTheme="minorHAnsi"/>
                <w:lang w:val="en-US"/>
              </w:rPr>
              <w:t>Application, Interview</w:t>
            </w:r>
          </w:p>
        </w:tc>
      </w:tr>
      <w:tr w:rsidR="00261A99" w:rsidRPr="006A3AF6" w14:paraId="01EC7B53" w14:textId="77777777" w:rsidTr="009534AB">
        <w:tc>
          <w:tcPr>
            <w:tcW w:w="5665" w:type="dxa"/>
          </w:tcPr>
          <w:p w14:paraId="6207023F" w14:textId="6D4630DC" w:rsidR="00261A99" w:rsidRPr="001B14D2" w:rsidRDefault="00602D10" w:rsidP="001B14D2">
            <w:pPr>
              <w:rPr>
                <w:rFonts w:asciiTheme="minorHAnsi" w:hAnsiTheme="minorHAnsi"/>
              </w:rPr>
            </w:pPr>
            <w:r w:rsidRPr="00602D10">
              <w:rPr>
                <w:rFonts w:asciiTheme="minorHAnsi" w:hAnsiTheme="minorHAnsi"/>
              </w:rPr>
              <w:t>A thorough practically based understanding of premises maintenance issues</w:t>
            </w:r>
          </w:p>
        </w:tc>
        <w:tc>
          <w:tcPr>
            <w:tcW w:w="2136" w:type="dxa"/>
          </w:tcPr>
          <w:p w14:paraId="41EE0314" w14:textId="21DCC301" w:rsidR="00261A99" w:rsidRDefault="00602D10" w:rsidP="009534AB">
            <w:pPr>
              <w:rPr>
                <w:rFonts w:asciiTheme="minorHAnsi" w:hAnsiTheme="minorHAnsi"/>
                <w:lang w:val="en-US"/>
              </w:rPr>
            </w:pPr>
            <w:r>
              <w:rPr>
                <w:rFonts w:asciiTheme="minorHAnsi" w:hAnsiTheme="minorHAnsi"/>
                <w:lang w:val="en-US"/>
              </w:rPr>
              <w:t>Essential</w:t>
            </w:r>
          </w:p>
        </w:tc>
        <w:tc>
          <w:tcPr>
            <w:tcW w:w="2400" w:type="dxa"/>
          </w:tcPr>
          <w:p w14:paraId="62F8E816" w14:textId="58E1832F" w:rsidR="00261A99" w:rsidRDefault="00412799" w:rsidP="009534AB">
            <w:pPr>
              <w:rPr>
                <w:rFonts w:asciiTheme="minorHAnsi" w:hAnsiTheme="minorHAnsi"/>
                <w:lang w:val="en-US"/>
              </w:rPr>
            </w:pPr>
            <w:r>
              <w:rPr>
                <w:rFonts w:asciiTheme="minorHAnsi" w:hAnsiTheme="minorHAnsi"/>
                <w:lang w:val="en-US"/>
              </w:rPr>
              <w:t>Application, Interview</w:t>
            </w:r>
          </w:p>
        </w:tc>
      </w:tr>
      <w:tr w:rsidR="006A3AF6" w:rsidRPr="006A3AF6" w14:paraId="1FED48C1" w14:textId="77777777" w:rsidTr="009534AB">
        <w:tc>
          <w:tcPr>
            <w:tcW w:w="5665" w:type="dxa"/>
          </w:tcPr>
          <w:p w14:paraId="56211E46" w14:textId="1B781270" w:rsidR="006A3AF6" w:rsidRPr="006A3AF6" w:rsidRDefault="006A3AF6" w:rsidP="009534AB">
            <w:pPr>
              <w:rPr>
                <w:rFonts w:asciiTheme="minorHAnsi" w:hAnsiTheme="minorHAnsi"/>
                <w:lang w:val="en-US"/>
              </w:rPr>
            </w:pPr>
            <w:r w:rsidRPr="006A3AF6">
              <w:rPr>
                <w:rFonts w:asciiTheme="minorHAnsi" w:hAnsiTheme="minorHAnsi"/>
                <w:lang w:val="en-US"/>
              </w:rPr>
              <w:t xml:space="preserve">Experience working for a charitable </w:t>
            </w:r>
            <w:r w:rsidR="00D8684B">
              <w:rPr>
                <w:rFonts w:asciiTheme="minorHAnsi" w:hAnsiTheme="minorHAnsi"/>
                <w:lang w:val="en-US"/>
              </w:rPr>
              <w:t>organization or school</w:t>
            </w:r>
          </w:p>
        </w:tc>
        <w:tc>
          <w:tcPr>
            <w:tcW w:w="2136" w:type="dxa"/>
          </w:tcPr>
          <w:p w14:paraId="4F933ED7" w14:textId="77777777" w:rsidR="006A3AF6" w:rsidRPr="009534AB" w:rsidRDefault="006A3AF6" w:rsidP="009534AB">
            <w:pPr>
              <w:rPr>
                <w:rFonts w:asciiTheme="minorHAnsi" w:hAnsiTheme="minorHAnsi"/>
                <w:lang w:val="en-US"/>
              </w:rPr>
            </w:pPr>
            <w:r w:rsidRPr="009534AB">
              <w:rPr>
                <w:rFonts w:asciiTheme="minorHAnsi" w:hAnsiTheme="minorHAnsi"/>
                <w:lang w:val="en-US"/>
              </w:rPr>
              <w:t>Desirable</w:t>
            </w:r>
          </w:p>
        </w:tc>
        <w:tc>
          <w:tcPr>
            <w:tcW w:w="2400" w:type="dxa"/>
          </w:tcPr>
          <w:p w14:paraId="5EDEAF05" w14:textId="77777777" w:rsidR="006A3AF6" w:rsidRPr="009534AB" w:rsidRDefault="006A3AF6" w:rsidP="009534AB">
            <w:pPr>
              <w:rPr>
                <w:rFonts w:asciiTheme="minorHAnsi" w:hAnsiTheme="minorHAnsi"/>
                <w:lang w:val="en-US"/>
              </w:rPr>
            </w:pPr>
            <w:r w:rsidRPr="009534AB">
              <w:rPr>
                <w:rFonts w:asciiTheme="minorHAnsi" w:hAnsiTheme="minorHAnsi"/>
                <w:lang w:val="en-US"/>
              </w:rPr>
              <w:t>Application, Interview</w:t>
            </w:r>
          </w:p>
        </w:tc>
      </w:tr>
      <w:tr w:rsidR="006A3AF6" w:rsidRPr="006A3AF6" w14:paraId="7C88D739" w14:textId="77777777" w:rsidTr="009534AB">
        <w:tc>
          <w:tcPr>
            <w:tcW w:w="5665" w:type="dxa"/>
            <w:shd w:val="clear" w:color="auto" w:fill="auto"/>
          </w:tcPr>
          <w:p w14:paraId="6D0CEA34" w14:textId="77777777" w:rsidR="006A3AF6" w:rsidRPr="009534AB" w:rsidRDefault="006A3AF6" w:rsidP="009534AB">
            <w:pPr>
              <w:rPr>
                <w:rFonts w:asciiTheme="minorHAnsi" w:hAnsiTheme="minorHAnsi"/>
                <w:b/>
                <w:bCs/>
                <w:lang w:val="en-US"/>
              </w:rPr>
            </w:pPr>
            <w:r w:rsidRPr="009534AB">
              <w:rPr>
                <w:rFonts w:asciiTheme="minorHAnsi" w:hAnsiTheme="minorHAnsi"/>
                <w:b/>
                <w:bCs/>
                <w:lang w:val="en-US"/>
              </w:rPr>
              <w:t xml:space="preserve">SKILLS </w:t>
            </w:r>
          </w:p>
        </w:tc>
        <w:tc>
          <w:tcPr>
            <w:tcW w:w="2136" w:type="dxa"/>
            <w:shd w:val="clear" w:color="auto" w:fill="auto"/>
          </w:tcPr>
          <w:p w14:paraId="2381C1C8" w14:textId="77777777" w:rsidR="006A3AF6" w:rsidRPr="006A3AF6" w:rsidRDefault="006A3AF6" w:rsidP="009534AB">
            <w:pPr>
              <w:pStyle w:val="ListParagraph"/>
              <w:rPr>
                <w:rFonts w:asciiTheme="minorHAnsi" w:hAnsiTheme="minorHAnsi"/>
                <w:lang w:val="en-US"/>
              </w:rPr>
            </w:pPr>
          </w:p>
        </w:tc>
        <w:tc>
          <w:tcPr>
            <w:tcW w:w="2400" w:type="dxa"/>
            <w:shd w:val="clear" w:color="auto" w:fill="auto"/>
          </w:tcPr>
          <w:p w14:paraId="43F3D6EB" w14:textId="77777777" w:rsidR="006A3AF6" w:rsidRPr="006A3AF6" w:rsidRDefault="006A3AF6" w:rsidP="009534AB">
            <w:pPr>
              <w:pStyle w:val="ListParagraph"/>
              <w:rPr>
                <w:rFonts w:asciiTheme="minorHAnsi" w:hAnsiTheme="minorHAnsi"/>
                <w:lang w:val="en-US"/>
              </w:rPr>
            </w:pPr>
          </w:p>
        </w:tc>
      </w:tr>
      <w:tr w:rsidR="006A3AF6" w:rsidRPr="006A3AF6" w14:paraId="507F4F0C" w14:textId="77777777" w:rsidTr="009534AB">
        <w:tc>
          <w:tcPr>
            <w:tcW w:w="5665" w:type="dxa"/>
          </w:tcPr>
          <w:p w14:paraId="6F7B99DE" w14:textId="5C07E2BD" w:rsidR="006A3AF6" w:rsidRPr="00CB2C95" w:rsidRDefault="00E60D52" w:rsidP="009534AB">
            <w:pPr>
              <w:rPr>
                <w:rFonts w:asciiTheme="minorHAnsi" w:hAnsiTheme="minorHAnsi"/>
              </w:rPr>
            </w:pPr>
            <w:r w:rsidRPr="00E60D52">
              <w:rPr>
                <w:rFonts w:asciiTheme="minorHAnsi" w:hAnsiTheme="minorHAnsi"/>
              </w:rPr>
              <w:t>Exceptional organi</w:t>
            </w:r>
            <w:r>
              <w:rPr>
                <w:rFonts w:asciiTheme="minorHAnsi" w:hAnsiTheme="minorHAnsi"/>
              </w:rPr>
              <w:t>s</w:t>
            </w:r>
            <w:r w:rsidRPr="00E60D52">
              <w:rPr>
                <w:rFonts w:asciiTheme="minorHAnsi" w:hAnsiTheme="minorHAnsi"/>
              </w:rPr>
              <w:t>ational skills and attention to detail</w:t>
            </w:r>
            <w:r w:rsidR="00CB2C95">
              <w:rPr>
                <w:rFonts w:asciiTheme="minorHAnsi" w:hAnsiTheme="minorHAnsi"/>
              </w:rPr>
              <w:t>, able to work under pressure</w:t>
            </w:r>
          </w:p>
        </w:tc>
        <w:tc>
          <w:tcPr>
            <w:tcW w:w="2136" w:type="dxa"/>
          </w:tcPr>
          <w:p w14:paraId="73CADC8C" w14:textId="77777777" w:rsidR="006A3AF6" w:rsidRPr="009534AB" w:rsidRDefault="006A3AF6" w:rsidP="009534AB">
            <w:pPr>
              <w:rPr>
                <w:rFonts w:asciiTheme="minorHAnsi" w:hAnsiTheme="minorHAnsi"/>
                <w:lang w:val="en-US"/>
              </w:rPr>
            </w:pPr>
            <w:r w:rsidRPr="009534AB">
              <w:rPr>
                <w:rFonts w:asciiTheme="minorHAnsi" w:hAnsiTheme="minorHAnsi"/>
                <w:lang w:val="en-US"/>
              </w:rPr>
              <w:t>Essential</w:t>
            </w:r>
          </w:p>
        </w:tc>
        <w:tc>
          <w:tcPr>
            <w:tcW w:w="2400" w:type="dxa"/>
          </w:tcPr>
          <w:p w14:paraId="487BCD49" w14:textId="77777777" w:rsidR="006A3AF6" w:rsidRPr="009534AB" w:rsidRDefault="006A3AF6" w:rsidP="009534AB">
            <w:pPr>
              <w:rPr>
                <w:rFonts w:asciiTheme="minorHAnsi" w:hAnsiTheme="minorHAnsi"/>
                <w:lang w:val="en-US"/>
              </w:rPr>
            </w:pPr>
            <w:r w:rsidRPr="009534AB">
              <w:rPr>
                <w:rFonts w:asciiTheme="minorHAnsi" w:hAnsiTheme="minorHAnsi"/>
                <w:lang w:val="en-US"/>
              </w:rPr>
              <w:t>Application, Interview</w:t>
            </w:r>
          </w:p>
        </w:tc>
      </w:tr>
      <w:tr w:rsidR="006A3AF6" w:rsidRPr="006A3AF6" w14:paraId="4FD78E5F" w14:textId="77777777" w:rsidTr="009534AB">
        <w:tc>
          <w:tcPr>
            <w:tcW w:w="5665" w:type="dxa"/>
          </w:tcPr>
          <w:p w14:paraId="3F085DEB" w14:textId="77777777" w:rsidR="006A3AF6" w:rsidRPr="006A3AF6" w:rsidRDefault="006A3AF6" w:rsidP="009534AB">
            <w:pPr>
              <w:rPr>
                <w:rFonts w:asciiTheme="minorHAnsi" w:hAnsiTheme="minorHAnsi"/>
                <w:lang w:val="en-US"/>
              </w:rPr>
            </w:pPr>
            <w:r w:rsidRPr="006A3AF6">
              <w:rPr>
                <w:rFonts w:asciiTheme="minorHAnsi" w:hAnsiTheme="minorHAnsi"/>
                <w:lang w:val="en-US"/>
              </w:rPr>
              <w:t>Able to work on own initiative and as part of a team</w:t>
            </w:r>
          </w:p>
        </w:tc>
        <w:tc>
          <w:tcPr>
            <w:tcW w:w="2136" w:type="dxa"/>
          </w:tcPr>
          <w:p w14:paraId="3F07E30D" w14:textId="77777777" w:rsidR="006A3AF6" w:rsidRPr="009534AB" w:rsidRDefault="006A3AF6" w:rsidP="009534AB">
            <w:pPr>
              <w:rPr>
                <w:rFonts w:asciiTheme="minorHAnsi" w:hAnsiTheme="minorHAnsi"/>
                <w:lang w:val="en-US"/>
              </w:rPr>
            </w:pPr>
            <w:r w:rsidRPr="009534AB">
              <w:rPr>
                <w:rFonts w:asciiTheme="minorHAnsi" w:hAnsiTheme="minorHAnsi"/>
                <w:lang w:val="en-US"/>
              </w:rPr>
              <w:t>Essential</w:t>
            </w:r>
          </w:p>
        </w:tc>
        <w:tc>
          <w:tcPr>
            <w:tcW w:w="2400" w:type="dxa"/>
          </w:tcPr>
          <w:p w14:paraId="2C9E4C08" w14:textId="77777777" w:rsidR="006A3AF6" w:rsidRPr="009534AB" w:rsidRDefault="006A3AF6" w:rsidP="009534AB">
            <w:pPr>
              <w:rPr>
                <w:rFonts w:asciiTheme="minorHAnsi" w:hAnsiTheme="minorHAnsi"/>
                <w:lang w:val="en-US"/>
              </w:rPr>
            </w:pPr>
            <w:r w:rsidRPr="009534AB">
              <w:rPr>
                <w:rFonts w:asciiTheme="minorHAnsi" w:hAnsiTheme="minorHAnsi"/>
                <w:lang w:val="en-US"/>
              </w:rPr>
              <w:t>Application, Interview</w:t>
            </w:r>
          </w:p>
        </w:tc>
      </w:tr>
      <w:tr w:rsidR="002A3A68" w:rsidRPr="006A3AF6" w14:paraId="2167013C" w14:textId="77777777" w:rsidTr="009534AB">
        <w:tc>
          <w:tcPr>
            <w:tcW w:w="5665" w:type="dxa"/>
          </w:tcPr>
          <w:p w14:paraId="21ED49EF" w14:textId="0DE56934" w:rsidR="002A3A68" w:rsidRPr="00C55D19" w:rsidRDefault="002A3A68" w:rsidP="002A3A68">
            <w:pPr>
              <w:rPr>
                <w:rFonts w:asciiTheme="minorHAnsi" w:hAnsiTheme="minorHAnsi" w:cstheme="minorHAnsi"/>
                <w:lang w:val="en-US"/>
              </w:rPr>
            </w:pPr>
            <w:r w:rsidRPr="00C55D19">
              <w:rPr>
                <w:rFonts w:asciiTheme="minorHAnsi" w:hAnsiTheme="minorHAnsi" w:cstheme="minorHAnsi"/>
              </w:rPr>
              <w:t>Ability to be flexible and respond effectively to the ‘unexpected’</w:t>
            </w:r>
          </w:p>
        </w:tc>
        <w:tc>
          <w:tcPr>
            <w:tcW w:w="2136" w:type="dxa"/>
          </w:tcPr>
          <w:p w14:paraId="273A1C8F" w14:textId="3AC2965D" w:rsidR="002A3A68" w:rsidRPr="009534AB" w:rsidRDefault="00C55D19" w:rsidP="002A3A68">
            <w:pPr>
              <w:rPr>
                <w:rFonts w:asciiTheme="minorHAnsi" w:hAnsiTheme="minorHAnsi"/>
                <w:lang w:val="en-US"/>
              </w:rPr>
            </w:pPr>
            <w:r>
              <w:rPr>
                <w:rFonts w:asciiTheme="minorHAnsi" w:hAnsiTheme="minorHAnsi"/>
                <w:lang w:val="en-US"/>
              </w:rPr>
              <w:t>Essential</w:t>
            </w:r>
          </w:p>
        </w:tc>
        <w:tc>
          <w:tcPr>
            <w:tcW w:w="2400" w:type="dxa"/>
          </w:tcPr>
          <w:p w14:paraId="7B665F68" w14:textId="11733610" w:rsidR="002A3A68" w:rsidRPr="009534AB" w:rsidRDefault="00C55D19" w:rsidP="002A3A68">
            <w:pPr>
              <w:rPr>
                <w:rFonts w:asciiTheme="minorHAnsi" w:hAnsiTheme="minorHAnsi"/>
                <w:lang w:val="en-US"/>
              </w:rPr>
            </w:pPr>
            <w:r>
              <w:rPr>
                <w:rFonts w:asciiTheme="minorHAnsi" w:hAnsiTheme="minorHAnsi"/>
                <w:lang w:val="en-US"/>
              </w:rPr>
              <w:t>Application, Interview</w:t>
            </w:r>
          </w:p>
        </w:tc>
      </w:tr>
      <w:tr w:rsidR="00F50670" w:rsidRPr="006A3AF6" w14:paraId="08F15416" w14:textId="77777777" w:rsidTr="009534AB">
        <w:tc>
          <w:tcPr>
            <w:tcW w:w="5665" w:type="dxa"/>
          </w:tcPr>
          <w:p w14:paraId="7EB94A05" w14:textId="05D565A9" w:rsidR="00F50670" w:rsidRPr="00C55D19" w:rsidRDefault="00F50670" w:rsidP="002A3A68">
            <w:pPr>
              <w:rPr>
                <w:rFonts w:asciiTheme="minorHAnsi" w:hAnsiTheme="minorHAnsi" w:cstheme="minorHAnsi"/>
              </w:rPr>
            </w:pPr>
            <w:r w:rsidRPr="00F50670">
              <w:rPr>
                <w:rFonts w:asciiTheme="minorHAnsi" w:hAnsiTheme="minorHAnsi" w:cstheme="minorHAnsi"/>
              </w:rPr>
              <w:t>Ability to communicate and interact effectively with adults</w:t>
            </w:r>
            <w:r w:rsidR="00E20540">
              <w:rPr>
                <w:rFonts w:asciiTheme="minorHAnsi" w:hAnsiTheme="minorHAnsi" w:cstheme="minorHAnsi"/>
              </w:rPr>
              <w:t>,</w:t>
            </w:r>
            <w:r w:rsidRPr="00F50670">
              <w:rPr>
                <w:rFonts w:asciiTheme="minorHAnsi" w:hAnsiTheme="minorHAnsi" w:cstheme="minorHAnsi"/>
              </w:rPr>
              <w:t xml:space="preserve"> </w:t>
            </w:r>
            <w:proofErr w:type="gramStart"/>
            <w:r w:rsidRPr="00F50670">
              <w:rPr>
                <w:rFonts w:asciiTheme="minorHAnsi" w:hAnsiTheme="minorHAnsi" w:cstheme="minorHAnsi"/>
              </w:rPr>
              <w:t>children</w:t>
            </w:r>
            <w:proofErr w:type="gramEnd"/>
            <w:r w:rsidRPr="00F50670">
              <w:rPr>
                <w:rFonts w:asciiTheme="minorHAnsi" w:hAnsiTheme="minorHAnsi" w:cstheme="minorHAnsi"/>
              </w:rPr>
              <w:t xml:space="preserve"> and young people</w:t>
            </w:r>
          </w:p>
        </w:tc>
        <w:tc>
          <w:tcPr>
            <w:tcW w:w="2136" w:type="dxa"/>
          </w:tcPr>
          <w:p w14:paraId="2559AB8A" w14:textId="26648C32" w:rsidR="00F50670" w:rsidRDefault="00F50670" w:rsidP="002A3A68">
            <w:pPr>
              <w:rPr>
                <w:rFonts w:asciiTheme="minorHAnsi" w:hAnsiTheme="minorHAnsi"/>
                <w:lang w:val="en-US"/>
              </w:rPr>
            </w:pPr>
            <w:r>
              <w:rPr>
                <w:rFonts w:asciiTheme="minorHAnsi" w:hAnsiTheme="minorHAnsi"/>
                <w:lang w:val="en-US"/>
              </w:rPr>
              <w:t>Essential</w:t>
            </w:r>
          </w:p>
        </w:tc>
        <w:tc>
          <w:tcPr>
            <w:tcW w:w="2400" w:type="dxa"/>
          </w:tcPr>
          <w:p w14:paraId="7C169223" w14:textId="6AA449D7" w:rsidR="00F50670" w:rsidRDefault="002C66D8" w:rsidP="002A3A68">
            <w:pPr>
              <w:rPr>
                <w:rFonts w:asciiTheme="minorHAnsi" w:hAnsiTheme="minorHAnsi"/>
                <w:lang w:val="en-US"/>
              </w:rPr>
            </w:pPr>
            <w:r>
              <w:rPr>
                <w:rFonts w:asciiTheme="minorHAnsi" w:hAnsiTheme="minorHAnsi"/>
                <w:lang w:val="en-US"/>
              </w:rPr>
              <w:t>Interview</w:t>
            </w:r>
          </w:p>
        </w:tc>
      </w:tr>
      <w:tr w:rsidR="006A3AF6" w:rsidRPr="006A3AF6" w14:paraId="5681C9BE" w14:textId="77777777" w:rsidTr="009534AB">
        <w:tc>
          <w:tcPr>
            <w:tcW w:w="5665" w:type="dxa"/>
          </w:tcPr>
          <w:p w14:paraId="1B7DA695" w14:textId="78FD0C9B" w:rsidR="006A3AF6" w:rsidRPr="006A3AF6" w:rsidRDefault="006A3AF6" w:rsidP="009534AB">
            <w:pPr>
              <w:rPr>
                <w:rFonts w:asciiTheme="minorHAnsi" w:hAnsiTheme="minorHAnsi"/>
                <w:lang w:val="en-US"/>
              </w:rPr>
            </w:pPr>
            <w:r w:rsidRPr="006A3AF6">
              <w:rPr>
                <w:rFonts w:asciiTheme="minorHAnsi" w:hAnsiTheme="minorHAnsi"/>
                <w:lang w:val="en-US"/>
              </w:rPr>
              <w:t xml:space="preserve">Able to manage time effectively and </w:t>
            </w:r>
            <w:proofErr w:type="spellStart"/>
            <w:r w:rsidRPr="006A3AF6">
              <w:rPr>
                <w:rFonts w:asciiTheme="minorHAnsi" w:hAnsiTheme="minorHAnsi"/>
                <w:lang w:val="en-US"/>
              </w:rPr>
              <w:t>prioritise</w:t>
            </w:r>
            <w:proofErr w:type="spellEnd"/>
            <w:r w:rsidRPr="006A3AF6">
              <w:rPr>
                <w:rFonts w:asciiTheme="minorHAnsi" w:hAnsiTheme="minorHAnsi"/>
                <w:lang w:val="en-US"/>
              </w:rPr>
              <w:t xml:space="preserve"> workload</w:t>
            </w:r>
          </w:p>
        </w:tc>
        <w:tc>
          <w:tcPr>
            <w:tcW w:w="2136" w:type="dxa"/>
          </w:tcPr>
          <w:p w14:paraId="3E6C7453" w14:textId="77777777" w:rsidR="006A3AF6" w:rsidRPr="009534AB" w:rsidRDefault="006A3AF6" w:rsidP="009534AB">
            <w:pPr>
              <w:rPr>
                <w:rFonts w:asciiTheme="minorHAnsi" w:hAnsiTheme="minorHAnsi"/>
                <w:lang w:val="en-US"/>
              </w:rPr>
            </w:pPr>
            <w:r w:rsidRPr="009534AB">
              <w:rPr>
                <w:rFonts w:asciiTheme="minorHAnsi" w:hAnsiTheme="minorHAnsi"/>
                <w:lang w:val="en-US"/>
              </w:rPr>
              <w:t>Essential</w:t>
            </w:r>
          </w:p>
        </w:tc>
        <w:tc>
          <w:tcPr>
            <w:tcW w:w="2400" w:type="dxa"/>
          </w:tcPr>
          <w:p w14:paraId="61B777F5" w14:textId="77777777" w:rsidR="006A3AF6" w:rsidRPr="009534AB" w:rsidRDefault="006A3AF6" w:rsidP="009534AB">
            <w:pPr>
              <w:rPr>
                <w:rFonts w:asciiTheme="minorHAnsi" w:hAnsiTheme="minorHAnsi"/>
                <w:lang w:val="en-US"/>
              </w:rPr>
            </w:pPr>
            <w:r w:rsidRPr="009534AB">
              <w:rPr>
                <w:rFonts w:asciiTheme="minorHAnsi" w:hAnsiTheme="minorHAnsi"/>
                <w:lang w:val="en-US"/>
              </w:rPr>
              <w:t>Application, Interview</w:t>
            </w:r>
          </w:p>
        </w:tc>
      </w:tr>
      <w:tr w:rsidR="006A3AF6" w:rsidRPr="006A3AF6" w14:paraId="66B813B5" w14:textId="77777777" w:rsidTr="009534AB">
        <w:tc>
          <w:tcPr>
            <w:tcW w:w="5665" w:type="dxa"/>
            <w:shd w:val="clear" w:color="auto" w:fill="auto"/>
          </w:tcPr>
          <w:p w14:paraId="4C2572C3" w14:textId="77777777" w:rsidR="006A3AF6" w:rsidRPr="006A3AF6" w:rsidRDefault="006A3AF6" w:rsidP="009534AB">
            <w:pPr>
              <w:rPr>
                <w:rFonts w:asciiTheme="minorHAnsi" w:hAnsiTheme="minorHAnsi"/>
                <w:b/>
                <w:bCs/>
                <w:lang w:val="en-US"/>
              </w:rPr>
            </w:pPr>
            <w:r w:rsidRPr="006A3AF6">
              <w:rPr>
                <w:rFonts w:asciiTheme="minorHAnsi" w:hAnsiTheme="minorHAnsi"/>
                <w:b/>
                <w:bCs/>
                <w:lang w:val="en-US"/>
              </w:rPr>
              <w:br w:type="page"/>
              <w:t xml:space="preserve">PERSONAL CHARACTERISTICS / ATTITUDE </w:t>
            </w:r>
          </w:p>
        </w:tc>
        <w:tc>
          <w:tcPr>
            <w:tcW w:w="2136" w:type="dxa"/>
            <w:shd w:val="clear" w:color="auto" w:fill="auto"/>
          </w:tcPr>
          <w:p w14:paraId="53B07C87" w14:textId="77777777" w:rsidR="006A3AF6" w:rsidRPr="006A3AF6" w:rsidRDefault="006A3AF6" w:rsidP="009534AB">
            <w:pPr>
              <w:pStyle w:val="ListParagraph"/>
              <w:rPr>
                <w:rFonts w:asciiTheme="minorHAnsi" w:hAnsiTheme="minorHAnsi"/>
                <w:b/>
                <w:bCs/>
                <w:lang w:val="en-US"/>
              </w:rPr>
            </w:pPr>
          </w:p>
        </w:tc>
        <w:tc>
          <w:tcPr>
            <w:tcW w:w="2400" w:type="dxa"/>
            <w:shd w:val="clear" w:color="auto" w:fill="auto"/>
          </w:tcPr>
          <w:p w14:paraId="34A63124" w14:textId="77777777" w:rsidR="006A3AF6" w:rsidRPr="006A3AF6" w:rsidRDefault="006A3AF6" w:rsidP="009534AB">
            <w:pPr>
              <w:pStyle w:val="ListParagraph"/>
              <w:rPr>
                <w:rFonts w:asciiTheme="minorHAnsi" w:hAnsiTheme="minorHAnsi"/>
                <w:b/>
                <w:bCs/>
                <w:lang w:val="en-US"/>
              </w:rPr>
            </w:pPr>
          </w:p>
        </w:tc>
      </w:tr>
      <w:tr w:rsidR="006A3AF6" w:rsidRPr="006A3AF6" w14:paraId="359914EE" w14:textId="77777777" w:rsidTr="009534AB">
        <w:tc>
          <w:tcPr>
            <w:tcW w:w="5665" w:type="dxa"/>
          </w:tcPr>
          <w:p w14:paraId="3ED8FA98" w14:textId="3E9E5218" w:rsidR="006A3AF6" w:rsidRPr="00CB2C95" w:rsidRDefault="000B144B" w:rsidP="009534AB">
            <w:pPr>
              <w:rPr>
                <w:rFonts w:asciiTheme="minorHAnsi" w:hAnsiTheme="minorHAnsi"/>
              </w:rPr>
            </w:pPr>
            <w:r w:rsidRPr="000B144B">
              <w:rPr>
                <w:rFonts w:asciiTheme="minorHAnsi" w:hAnsiTheme="minorHAnsi"/>
              </w:rPr>
              <w:t>Self-driven and highly motivated</w:t>
            </w:r>
          </w:p>
        </w:tc>
        <w:tc>
          <w:tcPr>
            <w:tcW w:w="2136" w:type="dxa"/>
          </w:tcPr>
          <w:p w14:paraId="25126C04" w14:textId="77777777" w:rsidR="006A3AF6" w:rsidRPr="009534AB" w:rsidRDefault="006A3AF6" w:rsidP="009534AB">
            <w:pPr>
              <w:rPr>
                <w:rFonts w:asciiTheme="minorHAnsi" w:hAnsiTheme="minorHAnsi"/>
                <w:lang w:val="en-US"/>
              </w:rPr>
            </w:pPr>
            <w:r w:rsidRPr="009534AB">
              <w:rPr>
                <w:rFonts w:asciiTheme="minorHAnsi" w:hAnsiTheme="minorHAnsi"/>
                <w:lang w:val="en-US"/>
              </w:rPr>
              <w:t>Essential</w:t>
            </w:r>
          </w:p>
        </w:tc>
        <w:tc>
          <w:tcPr>
            <w:tcW w:w="2400" w:type="dxa"/>
          </w:tcPr>
          <w:p w14:paraId="4EC6A447" w14:textId="77777777" w:rsidR="006A3AF6" w:rsidRPr="009534AB" w:rsidRDefault="006A3AF6" w:rsidP="009534AB">
            <w:pPr>
              <w:rPr>
                <w:rFonts w:asciiTheme="minorHAnsi" w:hAnsiTheme="minorHAnsi"/>
                <w:lang w:val="en-US"/>
              </w:rPr>
            </w:pPr>
            <w:r w:rsidRPr="009534AB">
              <w:rPr>
                <w:rFonts w:asciiTheme="minorHAnsi" w:hAnsiTheme="minorHAnsi"/>
                <w:lang w:val="en-US"/>
              </w:rPr>
              <w:t>Interview</w:t>
            </w:r>
          </w:p>
        </w:tc>
      </w:tr>
      <w:tr w:rsidR="006A3AF6" w:rsidRPr="006A3AF6" w14:paraId="5148E631" w14:textId="77777777" w:rsidTr="009534AB">
        <w:tc>
          <w:tcPr>
            <w:tcW w:w="5665" w:type="dxa"/>
          </w:tcPr>
          <w:p w14:paraId="4CC4BFD5" w14:textId="7A4DA632" w:rsidR="006A3AF6" w:rsidRPr="006A3AF6" w:rsidRDefault="006A3AF6" w:rsidP="009534AB">
            <w:pPr>
              <w:rPr>
                <w:rFonts w:asciiTheme="minorHAnsi" w:hAnsiTheme="minorHAnsi"/>
                <w:lang w:val="en-US"/>
              </w:rPr>
            </w:pPr>
            <w:r w:rsidRPr="006A3AF6">
              <w:rPr>
                <w:rFonts w:asciiTheme="minorHAnsi" w:hAnsiTheme="minorHAnsi"/>
                <w:lang w:val="en-US"/>
              </w:rPr>
              <w:t>Conscientious, reliable</w:t>
            </w:r>
            <w:r w:rsidR="00CB2C95">
              <w:rPr>
                <w:rFonts w:asciiTheme="minorHAnsi" w:hAnsiTheme="minorHAnsi"/>
                <w:lang w:val="en-US"/>
              </w:rPr>
              <w:t xml:space="preserve">, </w:t>
            </w:r>
            <w:proofErr w:type="gramStart"/>
            <w:r w:rsidR="00CB2C95">
              <w:rPr>
                <w:rFonts w:asciiTheme="minorHAnsi" w:hAnsiTheme="minorHAnsi"/>
                <w:lang w:val="en-US"/>
              </w:rPr>
              <w:t>flexible</w:t>
            </w:r>
            <w:proofErr w:type="gramEnd"/>
            <w:r w:rsidR="00CB2C95">
              <w:rPr>
                <w:rFonts w:asciiTheme="minorHAnsi" w:hAnsiTheme="minorHAnsi"/>
                <w:lang w:val="en-US"/>
              </w:rPr>
              <w:t xml:space="preserve"> </w:t>
            </w:r>
            <w:r w:rsidRPr="006A3AF6">
              <w:rPr>
                <w:rFonts w:asciiTheme="minorHAnsi" w:hAnsiTheme="minorHAnsi"/>
                <w:lang w:val="en-US"/>
              </w:rPr>
              <w:t>and punctual</w:t>
            </w:r>
          </w:p>
        </w:tc>
        <w:tc>
          <w:tcPr>
            <w:tcW w:w="2136" w:type="dxa"/>
          </w:tcPr>
          <w:p w14:paraId="33003242" w14:textId="77777777" w:rsidR="006A3AF6" w:rsidRPr="009534AB" w:rsidRDefault="006A3AF6" w:rsidP="009534AB">
            <w:pPr>
              <w:rPr>
                <w:rFonts w:asciiTheme="minorHAnsi" w:hAnsiTheme="minorHAnsi"/>
                <w:lang w:val="en-US"/>
              </w:rPr>
            </w:pPr>
            <w:r w:rsidRPr="009534AB">
              <w:rPr>
                <w:rFonts w:asciiTheme="minorHAnsi" w:hAnsiTheme="minorHAnsi"/>
                <w:lang w:val="en-US"/>
              </w:rPr>
              <w:t>Essential</w:t>
            </w:r>
          </w:p>
        </w:tc>
        <w:tc>
          <w:tcPr>
            <w:tcW w:w="2400" w:type="dxa"/>
          </w:tcPr>
          <w:p w14:paraId="2994ECB0" w14:textId="77777777" w:rsidR="006A3AF6" w:rsidRPr="009534AB" w:rsidRDefault="006A3AF6" w:rsidP="009534AB">
            <w:pPr>
              <w:rPr>
                <w:rFonts w:asciiTheme="minorHAnsi" w:hAnsiTheme="minorHAnsi"/>
                <w:lang w:val="en-US"/>
              </w:rPr>
            </w:pPr>
            <w:r w:rsidRPr="009534AB">
              <w:rPr>
                <w:rFonts w:asciiTheme="minorHAnsi" w:hAnsiTheme="minorHAnsi"/>
                <w:lang w:val="en-US"/>
              </w:rPr>
              <w:t>Interview</w:t>
            </w:r>
          </w:p>
        </w:tc>
      </w:tr>
      <w:tr w:rsidR="006A3AF6" w:rsidRPr="006A3AF6" w14:paraId="2467CB89" w14:textId="77777777" w:rsidTr="009534AB">
        <w:tc>
          <w:tcPr>
            <w:tcW w:w="5665" w:type="dxa"/>
          </w:tcPr>
          <w:p w14:paraId="61D7AF96" w14:textId="77777777" w:rsidR="006A3AF6" w:rsidRPr="006A3AF6" w:rsidRDefault="006A3AF6" w:rsidP="009534AB">
            <w:pPr>
              <w:rPr>
                <w:rFonts w:asciiTheme="minorHAnsi" w:hAnsiTheme="minorHAnsi"/>
                <w:lang w:val="en-US"/>
              </w:rPr>
            </w:pPr>
            <w:r w:rsidRPr="006A3AF6">
              <w:rPr>
                <w:rFonts w:asciiTheme="minorHAnsi" w:hAnsiTheme="minorHAnsi"/>
                <w:lang w:val="en-US"/>
              </w:rPr>
              <w:t>Committed to accuracy</w:t>
            </w:r>
          </w:p>
        </w:tc>
        <w:tc>
          <w:tcPr>
            <w:tcW w:w="2136" w:type="dxa"/>
          </w:tcPr>
          <w:p w14:paraId="2A77E8C2" w14:textId="55B5DC2C" w:rsidR="006A3AF6" w:rsidRPr="009534AB" w:rsidRDefault="009534AB" w:rsidP="009534AB">
            <w:pPr>
              <w:rPr>
                <w:rFonts w:asciiTheme="minorHAnsi" w:hAnsiTheme="minorHAnsi"/>
                <w:lang w:val="en-US"/>
              </w:rPr>
            </w:pPr>
            <w:r>
              <w:rPr>
                <w:rFonts w:asciiTheme="minorHAnsi" w:hAnsiTheme="minorHAnsi"/>
                <w:lang w:val="en-US"/>
              </w:rPr>
              <w:t>Essential</w:t>
            </w:r>
          </w:p>
        </w:tc>
        <w:tc>
          <w:tcPr>
            <w:tcW w:w="2400" w:type="dxa"/>
          </w:tcPr>
          <w:p w14:paraId="55291718" w14:textId="5B49CCFE" w:rsidR="006A3AF6" w:rsidRPr="009534AB" w:rsidRDefault="009534AB" w:rsidP="009534AB">
            <w:pPr>
              <w:rPr>
                <w:rFonts w:asciiTheme="minorHAnsi" w:hAnsiTheme="minorHAnsi"/>
                <w:lang w:val="en-US"/>
              </w:rPr>
            </w:pPr>
            <w:r w:rsidRPr="009534AB">
              <w:rPr>
                <w:rFonts w:asciiTheme="minorHAnsi" w:hAnsiTheme="minorHAnsi"/>
                <w:lang w:val="en-US"/>
              </w:rPr>
              <w:t>Application, Interview</w:t>
            </w:r>
          </w:p>
        </w:tc>
      </w:tr>
      <w:tr w:rsidR="006A3AF6" w:rsidRPr="006A3AF6" w14:paraId="4B30F27B" w14:textId="77777777" w:rsidTr="009534AB">
        <w:tc>
          <w:tcPr>
            <w:tcW w:w="5665" w:type="dxa"/>
          </w:tcPr>
          <w:p w14:paraId="3CF81C1D" w14:textId="1E15165E" w:rsidR="006A3AF6" w:rsidRPr="006A3AF6" w:rsidRDefault="006A3AF6" w:rsidP="009534AB">
            <w:pPr>
              <w:rPr>
                <w:rFonts w:asciiTheme="minorHAnsi" w:hAnsiTheme="minorHAnsi"/>
                <w:lang w:val="en-US"/>
              </w:rPr>
            </w:pPr>
            <w:r w:rsidRPr="006A3AF6">
              <w:rPr>
                <w:rFonts w:asciiTheme="minorHAnsi" w:hAnsiTheme="minorHAnsi"/>
                <w:lang w:val="en-US"/>
              </w:rPr>
              <w:t xml:space="preserve">Able to work </w:t>
            </w:r>
            <w:r w:rsidR="00E20540">
              <w:rPr>
                <w:rFonts w:asciiTheme="minorHAnsi" w:hAnsiTheme="minorHAnsi"/>
                <w:lang w:val="en-US"/>
              </w:rPr>
              <w:t>on own and with</w:t>
            </w:r>
            <w:r w:rsidRPr="006A3AF6">
              <w:rPr>
                <w:rFonts w:asciiTheme="minorHAnsi" w:hAnsiTheme="minorHAnsi"/>
                <w:lang w:val="en-US"/>
              </w:rPr>
              <w:t xml:space="preserve"> initiative</w:t>
            </w:r>
          </w:p>
        </w:tc>
        <w:tc>
          <w:tcPr>
            <w:tcW w:w="2136" w:type="dxa"/>
          </w:tcPr>
          <w:p w14:paraId="155B5A1B" w14:textId="77777777" w:rsidR="006A3AF6" w:rsidRPr="009534AB" w:rsidRDefault="006A3AF6" w:rsidP="009534AB">
            <w:pPr>
              <w:rPr>
                <w:rFonts w:asciiTheme="minorHAnsi" w:hAnsiTheme="minorHAnsi"/>
                <w:lang w:val="en-US"/>
              </w:rPr>
            </w:pPr>
            <w:r w:rsidRPr="009534AB">
              <w:rPr>
                <w:rFonts w:asciiTheme="minorHAnsi" w:hAnsiTheme="minorHAnsi"/>
                <w:lang w:val="en-US"/>
              </w:rPr>
              <w:t>Essential</w:t>
            </w:r>
          </w:p>
        </w:tc>
        <w:tc>
          <w:tcPr>
            <w:tcW w:w="2400" w:type="dxa"/>
          </w:tcPr>
          <w:p w14:paraId="6C9C81EB" w14:textId="77777777" w:rsidR="006A3AF6" w:rsidRPr="009534AB" w:rsidRDefault="006A3AF6" w:rsidP="009534AB">
            <w:pPr>
              <w:rPr>
                <w:rFonts w:asciiTheme="minorHAnsi" w:hAnsiTheme="minorHAnsi"/>
                <w:lang w:val="en-US"/>
              </w:rPr>
            </w:pPr>
            <w:r w:rsidRPr="009534AB">
              <w:rPr>
                <w:rFonts w:asciiTheme="minorHAnsi" w:hAnsiTheme="minorHAnsi"/>
                <w:lang w:val="en-US"/>
              </w:rPr>
              <w:t>Interview</w:t>
            </w:r>
          </w:p>
        </w:tc>
      </w:tr>
      <w:tr w:rsidR="006A3AF6" w:rsidRPr="006A3AF6" w14:paraId="1EAE76D2" w14:textId="77777777" w:rsidTr="009534AB">
        <w:tc>
          <w:tcPr>
            <w:tcW w:w="5665" w:type="dxa"/>
          </w:tcPr>
          <w:p w14:paraId="2FD337EB" w14:textId="77777777" w:rsidR="006A3AF6" w:rsidRPr="006A3AF6" w:rsidRDefault="006A3AF6" w:rsidP="009534AB">
            <w:pPr>
              <w:rPr>
                <w:rFonts w:asciiTheme="minorHAnsi" w:hAnsiTheme="minorHAnsi"/>
                <w:lang w:val="en-US"/>
              </w:rPr>
            </w:pPr>
            <w:r w:rsidRPr="006A3AF6">
              <w:rPr>
                <w:rFonts w:asciiTheme="minorHAnsi" w:hAnsiTheme="minorHAnsi"/>
                <w:lang w:val="en-US"/>
              </w:rPr>
              <w:t>Discrete, trustworthy and understands issues of confidentiality and safeguarding</w:t>
            </w:r>
          </w:p>
        </w:tc>
        <w:tc>
          <w:tcPr>
            <w:tcW w:w="2136" w:type="dxa"/>
          </w:tcPr>
          <w:p w14:paraId="5515070A" w14:textId="77777777" w:rsidR="006A3AF6" w:rsidRPr="009534AB" w:rsidRDefault="006A3AF6" w:rsidP="009534AB">
            <w:pPr>
              <w:rPr>
                <w:rFonts w:asciiTheme="minorHAnsi" w:hAnsiTheme="minorHAnsi"/>
                <w:lang w:val="en-US"/>
              </w:rPr>
            </w:pPr>
            <w:r w:rsidRPr="009534AB">
              <w:rPr>
                <w:rFonts w:asciiTheme="minorHAnsi" w:hAnsiTheme="minorHAnsi"/>
                <w:lang w:val="en-US"/>
              </w:rPr>
              <w:t>Essential</w:t>
            </w:r>
          </w:p>
        </w:tc>
        <w:tc>
          <w:tcPr>
            <w:tcW w:w="2400" w:type="dxa"/>
          </w:tcPr>
          <w:p w14:paraId="22BBEE37" w14:textId="77777777" w:rsidR="006A3AF6" w:rsidRPr="009534AB" w:rsidRDefault="006A3AF6" w:rsidP="009534AB">
            <w:pPr>
              <w:rPr>
                <w:rFonts w:asciiTheme="minorHAnsi" w:hAnsiTheme="minorHAnsi"/>
                <w:lang w:val="en-US"/>
              </w:rPr>
            </w:pPr>
            <w:r w:rsidRPr="009534AB">
              <w:rPr>
                <w:rFonts w:asciiTheme="minorHAnsi" w:hAnsiTheme="minorHAnsi"/>
                <w:lang w:val="en-US"/>
              </w:rPr>
              <w:t>Interview</w:t>
            </w:r>
          </w:p>
        </w:tc>
      </w:tr>
      <w:tr w:rsidR="006A3AF6" w:rsidRPr="006A3AF6" w14:paraId="48434EF0" w14:textId="77777777" w:rsidTr="009534AB">
        <w:tc>
          <w:tcPr>
            <w:tcW w:w="5665" w:type="dxa"/>
          </w:tcPr>
          <w:p w14:paraId="26110AAA" w14:textId="77777777" w:rsidR="006A3AF6" w:rsidRPr="006A3AF6" w:rsidRDefault="006A3AF6" w:rsidP="009534AB">
            <w:pPr>
              <w:rPr>
                <w:rFonts w:asciiTheme="minorHAnsi" w:hAnsiTheme="minorHAnsi"/>
                <w:lang w:val="en-US"/>
              </w:rPr>
            </w:pPr>
            <w:r w:rsidRPr="006A3AF6">
              <w:rPr>
                <w:rFonts w:asciiTheme="minorHAnsi" w:hAnsiTheme="minorHAnsi"/>
                <w:lang w:val="en-US"/>
              </w:rPr>
              <w:t>Committed to Equal Opportunities</w:t>
            </w:r>
          </w:p>
        </w:tc>
        <w:tc>
          <w:tcPr>
            <w:tcW w:w="2136" w:type="dxa"/>
          </w:tcPr>
          <w:p w14:paraId="76D2F452" w14:textId="77777777" w:rsidR="006A3AF6" w:rsidRPr="009534AB" w:rsidRDefault="006A3AF6" w:rsidP="009534AB">
            <w:pPr>
              <w:rPr>
                <w:rFonts w:asciiTheme="minorHAnsi" w:hAnsiTheme="minorHAnsi"/>
                <w:lang w:val="en-US"/>
              </w:rPr>
            </w:pPr>
            <w:r w:rsidRPr="009534AB">
              <w:rPr>
                <w:rFonts w:asciiTheme="minorHAnsi" w:hAnsiTheme="minorHAnsi"/>
                <w:lang w:val="en-US"/>
              </w:rPr>
              <w:t>Essential</w:t>
            </w:r>
          </w:p>
        </w:tc>
        <w:tc>
          <w:tcPr>
            <w:tcW w:w="2400" w:type="dxa"/>
          </w:tcPr>
          <w:p w14:paraId="15F3E275" w14:textId="77777777" w:rsidR="006A3AF6" w:rsidRPr="009534AB" w:rsidRDefault="006A3AF6" w:rsidP="009534AB">
            <w:pPr>
              <w:rPr>
                <w:rFonts w:asciiTheme="minorHAnsi" w:hAnsiTheme="minorHAnsi"/>
                <w:lang w:val="en-US"/>
              </w:rPr>
            </w:pPr>
            <w:r w:rsidRPr="009534AB">
              <w:rPr>
                <w:rFonts w:asciiTheme="minorHAnsi" w:hAnsiTheme="minorHAnsi"/>
                <w:lang w:val="en-US"/>
              </w:rPr>
              <w:t>Application, Interview</w:t>
            </w:r>
          </w:p>
        </w:tc>
      </w:tr>
      <w:tr w:rsidR="006A3AF6" w:rsidRPr="006A3AF6" w14:paraId="0CB668EF" w14:textId="77777777" w:rsidTr="009534AB">
        <w:tc>
          <w:tcPr>
            <w:tcW w:w="5665" w:type="dxa"/>
            <w:shd w:val="clear" w:color="auto" w:fill="auto"/>
          </w:tcPr>
          <w:p w14:paraId="59381C03" w14:textId="77777777" w:rsidR="006A3AF6" w:rsidRPr="006A3AF6" w:rsidRDefault="006A3AF6" w:rsidP="009534AB">
            <w:pPr>
              <w:rPr>
                <w:rFonts w:asciiTheme="minorHAnsi" w:hAnsiTheme="minorHAnsi"/>
                <w:b/>
                <w:bCs/>
                <w:lang w:val="en-US"/>
              </w:rPr>
            </w:pPr>
            <w:r w:rsidRPr="006A3AF6">
              <w:rPr>
                <w:rFonts w:asciiTheme="minorHAnsi" w:hAnsiTheme="minorHAnsi"/>
                <w:b/>
                <w:bCs/>
                <w:lang w:val="en-US"/>
              </w:rPr>
              <w:t>SPECIAL REQUIREMENTS</w:t>
            </w:r>
          </w:p>
        </w:tc>
        <w:tc>
          <w:tcPr>
            <w:tcW w:w="2136" w:type="dxa"/>
            <w:shd w:val="clear" w:color="auto" w:fill="auto"/>
          </w:tcPr>
          <w:p w14:paraId="58977C39" w14:textId="77777777" w:rsidR="006A3AF6" w:rsidRPr="006A3AF6" w:rsidRDefault="006A3AF6" w:rsidP="009534AB">
            <w:pPr>
              <w:pStyle w:val="ListParagraph"/>
              <w:rPr>
                <w:rFonts w:asciiTheme="minorHAnsi" w:hAnsiTheme="minorHAnsi"/>
                <w:b/>
                <w:bCs/>
                <w:lang w:val="en-US"/>
              </w:rPr>
            </w:pPr>
          </w:p>
        </w:tc>
        <w:tc>
          <w:tcPr>
            <w:tcW w:w="2400" w:type="dxa"/>
            <w:shd w:val="clear" w:color="auto" w:fill="auto"/>
          </w:tcPr>
          <w:p w14:paraId="46858E71" w14:textId="77777777" w:rsidR="006A3AF6" w:rsidRPr="006A3AF6" w:rsidRDefault="006A3AF6" w:rsidP="009534AB">
            <w:pPr>
              <w:pStyle w:val="ListParagraph"/>
              <w:rPr>
                <w:rFonts w:asciiTheme="minorHAnsi" w:hAnsiTheme="minorHAnsi"/>
                <w:b/>
                <w:bCs/>
                <w:lang w:val="en-US"/>
              </w:rPr>
            </w:pPr>
          </w:p>
        </w:tc>
      </w:tr>
      <w:tr w:rsidR="006A3AF6" w:rsidRPr="006A3AF6" w14:paraId="08163E70" w14:textId="77777777" w:rsidTr="009534AB">
        <w:tc>
          <w:tcPr>
            <w:tcW w:w="5665" w:type="dxa"/>
          </w:tcPr>
          <w:p w14:paraId="4CE4512B" w14:textId="77777777" w:rsidR="006A3AF6" w:rsidRPr="006A3AF6" w:rsidRDefault="006A3AF6" w:rsidP="009534AB">
            <w:pPr>
              <w:rPr>
                <w:rFonts w:asciiTheme="minorHAnsi" w:hAnsiTheme="minorHAnsi"/>
                <w:lang w:val="en-US"/>
              </w:rPr>
            </w:pPr>
            <w:r w:rsidRPr="006A3AF6">
              <w:rPr>
                <w:rFonts w:asciiTheme="minorHAnsi" w:hAnsiTheme="minorHAnsi"/>
                <w:lang w:val="en-US"/>
              </w:rPr>
              <w:t xml:space="preserve">DBS check and two professional references </w:t>
            </w:r>
          </w:p>
        </w:tc>
        <w:tc>
          <w:tcPr>
            <w:tcW w:w="2136" w:type="dxa"/>
          </w:tcPr>
          <w:p w14:paraId="6E0ACF3C" w14:textId="77777777" w:rsidR="006A3AF6" w:rsidRPr="009534AB" w:rsidRDefault="006A3AF6" w:rsidP="009534AB">
            <w:pPr>
              <w:rPr>
                <w:rFonts w:asciiTheme="minorHAnsi" w:hAnsiTheme="minorHAnsi"/>
                <w:lang w:val="en-US"/>
              </w:rPr>
            </w:pPr>
            <w:r w:rsidRPr="009534AB">
              <w:rPr>
                <w:rFonts w:asciiTheme="minorHAnsi" w:hAnsiTheme="minorHAnsi"/>
                <w:lang w:val="en-US"/>
              </w:rPr>
              <w:t>Essential</w:t>
            </w:r>
          </w:p>
        </w:tc>
        <w:tc>
          <w:tcPr>
            <w:tcW w:w="2400" w:type="dxa"/>
          </w:tcPr>
          <w:p w14:paraId="2FBD313A" w14:textId="77777777" w:rsidR="006A3AF6" w:rsidRPr="009534AB" w:rsidRDefault="006A3AF6" w:rsidP="009534AB">
            <w:pPr>
              <w:rPr>
                <w:rFonts w:asciiTheme="minorHAnsi" w:hAnsiTheme="minorHAnsi"/>
                <w:lang w:val="en-US"/>
              </w:rPr>
            </w:pPr>
            <w:r w:rsidRPr="009534AB">
              <w:rPr>
                <w:rFonts w:asciiTheme="minorHAnsi" w:hAnsiTheme="minorHAnsi"/>
                <w:lang w:val="en-US"/>
              </w:rPr>
              <w:t>Condition of employment</w:t>
            </w:r>
          </w:p>
        </w:tc>
      </w:tr>
    </w:tbl>
    <w:p w14:paraId="39F9C271" w14:textId="77777777" w:rsidR="00C05704" w:rsidRDefault="00C05704" w:rsidP="00CB2C95">
      <w:pPr>
        <w:rPr>
          <w:rFonts w:asciiTheme="minorHAnsi" w:hAnsiTheme="minorHAnsi"/>
          <w:u w:val="single"/>
        </w:rPr>
      </w:pPr>
    </w:p>
    <w:sectPr w:rsidR="00C05704" w:rsidSect="00FF749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D100" w14:textId="77777777" w:rsidR="00480DA4" w:rsidRDefault="00480DA4" w:rsidP="00973C79">
      <w:r>
        <w:separator/>
      </w:r>
    </w:p>
  </w:endnote>
  <w:endnote w:type="continuationSeparator" w:id="0">
    <w:p w14:paraId="54862444" w14:textId="77777777" w:rsidR="00480DA4" w:rsidRDefault="00480DA4" w:rsidP="0097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834493"/>
      <w:docPartObj>
        <w:docPartGallery w:val="Page Numbers (Bottom of Page)"/>
        <w:docPartUnique/>
      </w:docPartObj>
    </w:sdtPr>
    <w:sdtEndPr/>
    <w:sdtContent>
      <w:p w14:paraId="36E32B6B" w14:textId="2B0D88EB" w:rsidR="00136B27" w:rsidRDefault="004B370A" w:rsidP="00136B27">
        <w:pPr>
          <w:pStyle w:val="Footer"/>
        </w:pPr>
        <w:r>
          <w:rPr>
            <w:rFonts w:asciiTheme="minorHAnsi" w:hAnsiTheme="minorHAnsi" w:cstheme="minorHAnsi"/>
            <w:sz w:val="22"/>
            <w:szCs w:val="22"/>
          </w:rPr>
          <w:t>Caretaker</w:t>
        </w:r>
        <w:r w:rsidR="0017543A" w:rsidRPr="0017543A">
          <w:rPr>
            <w:rFonts w:asciiTheme="minorHAnsi" w:hAnsiTheme="minorHAnsi" w:cstheme="minorHAnsi"/>
            <w:sz w:val="22"/>
            <w:szCs w:val="22"/>
          </w:rPr>
          <w:t xml:space="preserve"> Job Description </w:t>
        </w:r>
        <w:r w:rsidR="003718E6">
          <w:rPr>
            <w:rFonts w:asciiTheme="minorHAnsi" w:hAnsiTheme="minorHAnsi" w:cstheme="minorHAnsi"/>
            <w:sz w:val="22"/>
            <w:szCs w:val="22"/>
          </w:rPr>
          <w:t>November</w:t>
        </w:r>
        <w:r w:rsidR="0017543A" w:rsidRPr="0017543A">
          <w:rPr>
            <w:rFonts w:asciiTheme="minorHAnsi" w:hAnsiTheme="minorHAnsi" w:cstheme="minorHAnsi"/>
            <w:sz w:val="22"/>
            <w:szCs w:val="22"/>
          </w:rPr>
          <w:t xml:space="preserve"> 2023</w:t>
        </w:r>
        <w:r w:rsidR="0017543A">
          <w:t xml:space="preserve"> </w:t>
        </w:r>
        <w:r w:rsidR="0017543A">
          <w:tab/>
        </w:r>
        <w:r w:rsidR="0017543A">
          <w:tab/>
        </w:r>
        <w:r w:rsidR="00136B27" w:rsidRPr="00136B27">
          <w:rPr>
            <w:rFonts w:asciiTheme="minorHAnsi" w:hAnsiTheme="minorHAnsi" w:cstheme="minorHAnsi"/>
            <w:sz w:val="22"/>
            <w:szCs w:val="22"/>
          </w:rPr>
          <w:t xml:space="preserve">Page | </w:t>
        </w:r>
        <w:r w:rsidR="00136B27" w:rsidRPr="00136B27">
          <w:rPr>
            <w:rFonts w:asciiTheme="minorHAnsi" w:hAnsiTheme="minorHAnsi" w:cstheme="minorHAnsi"/>
            <w:sz w:val="22"/>
            <w:szCs w:val="22"/>
          </w:rPr>
          <w:fldChar w:fldCharType="begin"/>
        </w:r>
        <w:r w:rsidR="00136B27" w:rsidRPr="00136B27">
          <w:rPr>
            <w:rFonts w:asciiTheme="minorHAnsi" w:hAnsiTheme="minorHAnsi" w:cstheme="minorHAnsi"/>
            <w:sz w:val="22"/>
            <w:szCs w:val="22"/>
          </w:rPr>
          <w:instrText xml:space="preserve"> PAGE   \* MERGEFORMAT </w:instrText>
        </w:r>
        <w:r w:rsidR="00136B27" w:rsidRPr="00136B27">
          <w:rPr>
            <w:rFonts w:asciiTheme="minorHAnsi" w:hAnsiTheme="minorHAnsi" w:cstheme="minorHAnsi"/>
            <w:sz w:val="22"/>
            <w:szCs w:val="22"/>
          </w:rPr>
          <w:fldChar w:fldCharType="separate"/>
        </w:r>
        <w:r w:rsidR="00136B27" w:rsidRPr="00136B27">
          <w:rPr>
            <w:rFonts w:asciiTheme="minorHAnsi" w:hAnsiTheme="minorHAnsi" w:cstheme="minorHAnsi"/>
            <w:noProof/>
            <w:sz w:val="22"/>
            <w:szCs w:val="22"/>
          </w:rPr>
          <w:t>2</w:t>
        </w:r>
        <w:r w:rsidR="00136B27" w:rsidRPr="00136B27">
          <w:rPr>
            <w:rFonts w:asciiTheme="minorHAnsi" w:hAnsiTheme="minorHAnsi" w:cstheme="minorHAnsi"/>
            <w:noProof/>
            <w:sz w:val="22"/>
            <w:szCs w:val="22"/>
          </w:rPr>
          <w:fldChar w:fldCharType="end"/>
        </w:r>
        <w:r w:rsidR="00136B27">
          <w:t xml:space="preserve"> </w:t>
        </w:r>
      </w:p>
    </w:sdtContent>
  </w:sdt>
  <w:p w14:paraId="2BC1142E" w14:textId="77777777" w:rsidR="00973C79" w:rsidRDefault="00973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3891" w14:textId="77777777" w:rsidR="00480DA4" w:rsidRDefault="00480DA4" w:rsidP="00973C79">
      <w:r>
        <w:separator/>
      </w:r>
    </w:p>
  </w:footnote>
  <w:footnote w:type="continuationSeparator" w:id="0">
    <w:p w14:paraId="059E42D6" w14:textId="77777777" w:rsidR="00480DA4" w:rsidRDefault="00480DA4" w:rsidP="0097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142C" w14:textId="55CF9EAD" w:rsidR="00F50FD1" w:rsidRDefault="00881AFB" w:rsidP="00F50FD1">
    <w:pPr>
      <w:pStyle w:val="Header"/>
      <w:jc w:val="right"/>
    </w:pPr>
    <w:r>
      <w:rPr>
        <w:noProof/>
      </w:rPr>
      <w:drawing>
        <wp:inline distT="0" distB="0" distL="0" distR="0" wp14:anchorId="19073A07" wp14:editId="0E3B2E6A">
          <wp:extent cx="948548" cy="914400"/>
          <wp:effectExtent l="0" t="0" r="4445" b="0"/>
          <wp:docPr id="567175978" name="Picture 1" descr="A logo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175978" name="Picture 1" descr="A logo with colorful cir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388" cy="9181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BF3"/>
    <w:multiLevelType w:val="hybridMultilevel"/>
    <w:tmpl w:val="7FB6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A758B"/>
    <w:multiLevelType w:val="multilevel"/>
    <w:tmpl w:val="3752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E6669"/>
    <w:multiLevelType w:val="hybridMultilevel"/>
    <w:tmpl w:val="0C0812C8"/>
    <w:lvl w:ilvl="0" w:tplc="08090001">
      <w:start w:val="1"/>
      <w:numFmt w:val="bullet"/>
      <w:lvlText w:val=""/>
      <w:lvlJc w:val="left"/>
      <w:pPr>
        <w:tabs>
          <w:tab w:val="num" w:pos="1116"/>
        </w:tabs>
        <w:ind w:left="1224" w:hanging="14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6156C"/>
    <w:multiLevelType w:val="hybridMultilevel"/>
    <w:tmpl w:val="17E2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A2A8F"/>
    <w:multiLevelType w:val="hybridMultilevel"/>
    <w:tmpl w:val="D81C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43F9A"/>
    <w:multiLevelType w:val="hybridMultilevel"/>
    <w:tmpl w:val="72128312"/>
    <w:lvl w:ilvl="0" w:tplc="08090001">
      <w:start w:val="1"/>
      <w:numFmt w:val="bullet"/>
      <w:lvlText w:val=""/>
      <w:lvlJc w:val="left"/>
      <w:pPr>
        <w:tabs>
          <w:tab w:val="num" w:pos="756"/>
        </w:tabs>
        <w:ind w:left="86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4328B"/>
    <w:multiLevelType w:val="hybridMultilevel"/>
    <w:tmpl w:val="9DC8AAF6"/>
    <w:lvl w:ilvl="0" w:tplc="08090001">
      <w:start w:val="1"/>
      <w:numFmt w:val="bullet"/>
      <w:lvlText w:val=""/>
      <w:lvlJc w:val="left"/>
      <w:pPr>
        <w:tabs>
          <w:tab w:val="num" w:pos="756"/>
        </w:tabs>
        <w:ind w:left="86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F34B2"/>
    <w:multiLevelType w:val="hybridMultilevel"/>
    <w:tmpl w:val="A27E53EE"/>
    <w:lvl w:ilvl="0" w:tplc="08090001">
      <w:start w:val="1"/>
      <w:numFmt w:val="bullet"/>
      <w:lvlText w:val=""/>
      <w:lvlJc w:val="left"/>
      <w:pPr>
        <w:tabs>
          <w:tab w:val="num" w:pos="756"/>
        </w:tabs>
        <w:ind w:left="86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C3230"/>
    <w:multiLevelType w:val="hybridMultilevel"/>
    <w:tmpl w:val="2556A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9816A7"/>
    <w:multiLevelType w:val="hybridMultilevel"/>
    <w:tmpl w:val="83C6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08BE"/>
    <w:multiLevelType w:val="multilevel"/>
    <w:tmpl w:val="1244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472EA"/>
    <w:multiLevelType w:val="hybridMultilevel"/>
    <w:tmpl w:val="ACBA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36159"/>
    <w:multiLevelType w:val="hybridMultilevel"/>
    <w:tmpl w:val="4FC483F4"/>
    <w:lvl w:ilvl="0" w:tplc="08090001">
      <w:start w:val="1"/>
      <w:numFmt w:val="bullet"/>
      <w:lvlText w:val=""/>
      <w:lvlJc w:val="left"/>
      <w:pPr>
        <w:tabs>
          <w:tab w:val="num" w:pos="756"/>
        </w:tabs>
        <w:ind w:left="864" w:hanging="14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F37008"/>
    <w:multiLevelType w:val="hybridMultilevel"/>
    <w:tmpl w:val="76CC16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37EBC"/>
    <w:multiLevelType w:val="hybridMultilevel"/>
    <w:tmpl w:val="592423D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15:restartNumberingAfterBreak="0">
    <w:nsid w:val="4C1E4DA4"/>
    <w:multiLevelType w:val="hybridMultilevel"/>
    <w:tmpl w:val="8C24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B57D4"/>
    <w:multiLevelType w:val="hybridMultilevel"/>
    <w:tmpl w:val="4C98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048C6"/>
    <w:multiLevelType w:val="hybridMultilevel"/>
    <w:tmpl w:val="9A0E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05524"/>
    <w:multiLevelType w:val="multilevel"/>
    <w:tmpl w:val="0E8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2E53E2"/>
    <w:multiLevelType w:val="hybridMultilevel"/>
    <w:tmpl w:val="9336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25EB4"/>
    <w:multiLevelType w:val="hybridMultilevel"/>
    <w:tmpl w:val="A944338E"/>
    <w:lvl w:ilvl="0" w:tplc="14B48A4A">
      <w:start w:val="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9A2A5C"/>
    <w:multiLevelType w:val="multilevel"/>
    <w:tmpl w:val="7FDC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509691">
    <w:abstractNumId w:val="12"/>
  </w:num>
  <w:num w:numId="2" w16cid:durableId="2101482033">
    <w:abstractNumId w:val="6"/>
  </w:num>
  <w:num w:numId="3" w16cid:durableId="802044260">
    <w:abstractNumId w:val="5"/>
  </w:num>
  <w:num w:numId="4" w16cid:durableId="1250045648">
    <w:abstractNumId w:val="7"/>
  </w:num>
  <w:num w:numId="5" w16cid:durableId="1264533751">
    <w:abstractNumId w:val="19"/>
  </w:num>
  <w:num w:numId="6" w16cid:durableId="1325694952">
    <w:abstractNumId w:val="1"/>
  </w:num>
  <w:num w:numId="7" w16cid:durableId="619797422">
    <w:abstractNumId w:val="2"/>
  </w:num>
  <w:num w:numId="8" w16cid:durableId="973606084">
    <w:abstractNumId w:val="11"/>
  </w:num>
  <w:num w:numId="9" w16cid:durableId="358774368">
    <w:abstractNumId w:val="3"/>
  </w:num>
  <w:num w:numId="10" w16cid:durableId="1179084708">
    <w:abstractNumId w:val="14"/>
  </w:num>
  <w:num w:numId="11" w16cid:durableId="1921791082">
    <w:abstractNumId w:val="0"/>
  </w:num>
  <w:num w:numId="12" w16cid:durableId="955718214">
    <w:abstractNumId w:val="4"/>
  </w:num>
  <w:num w:numId="13" w16cid:durableId="142747157">
    <w:abstractNumId w:val="13"/>
  </w:num>
  <w:num w:numId="14" w16cid:durableId="545335412">
    <w:abstractNumId w:val="9"/>
  </w:num>
  <w:num w:numId="15" w16cid:durableId="530806460">
    <w:abstractNumId w:val="15"/>
  </w:num>
  <w:num w:numId="16" w16cid:durableId="2015495483">
    <w:abstractNumId w:val="16"/>
  </w:num>
  <w:num w:numId="17" w16cid:durableId="1901935406">
    <w:abstractNumId w:val="21"/>
  </w:num>
  <w:num w:numId="18" w16cid:durableId="1167747061">
    <w:abstractNumId w:val="18"/>
  </w:num>
  <w:num w:numId="19" w16cid:durableId="1659306514">
    <w:abstractNumId w:val="10"/>
  </w:num>
  <w:num w:numId="20" w16cid:durableId="638849055">
    <w:abstractNumId w:val="8"/>
  </w:num>
  <w:num w:numId="21" w16cid:durableId="1522084652">
    <w:abstractNumId w:val="20"/>
  </w:num>
  <w:num w:numId="22" w16cid:durableId="14778384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9B"/>
    <w:rsid w:val="00004FEF"/>
    <w:rsid w:val="00006C49"/>
    <w:rsid w:val="00036284"/>
    <w:rsid w:val="0003729F"/>
    <w:rsid w:val="00037C48"/>
    <w:rsid w:val="000436E2"/>
    <w:rsid w:val="00051F7B"/>
    <w:rsid w:val="00060E88"/>
    <w:rsid w:val="000662E7"/>
    <w:rsid w:val="00094A8A"/>
    <w:rsid w:val="000A789B"/>
    <w:rsid w:val="000B144B"/>
    <w:rsid w:val="000B267F"/>
    <w:rsid w:val="000B2753"/>
    <w:rsid w:val="000B3B42"/>
    <w:rsid w:val="000B3ED9"/>
    <w:rsid w:val="000B7A5E"/>
    <w:rsid w:val="000D741E"/>
    <w:rsid w:val="000F00B3"/>
    <w:rsid w:val="000F12F5"/>
    <w:rsid w:val="000F5130"/>
    <w:rsid w:val="00103D23"/>
    <w:rsid w:val="00105977"/>
    <w:rsid w:val="0011118A"/>
    <w:rsid w:val="00121C9E"/>
    <w:rsid w:val="0012600D"/>
    <w:rsid w:val="00132810"/>
    <w:rsid w:val="00136B27"/>
    <w:rsid w:val="00147E6F"/>
    <w:rsid w:val="001629B1"/>
    <w:rsid w:val="00163F9B"/>
    <w:rsid w:val="00172181"/>
    <w:rsid w:val="0017543A"/>
    <w:rsid w:val="00181622"/>
    <w:rsid w:val="00187FC5"/>
    <w:rsid w:val="00195D76"/>
    <w:rsid w:val="001A2F82"/>
    <w:rsid w:val="001A5EE6"/>
    <w:rsid w:val="001B14D2"/>
    <w:rsid w:val="001B50B2"/>
    <w:rsid w:val="001D0EAF"/>
    <w:rsid w:val="001D5BDA"/>
    <w:rsid w:val="001E3D2B"/>
    <w:rsid w:val="001F7033"/>
    <w:rsid w:val="00201578"/>
    <w:rsid w:val="002036B8"/>
    <w:rsid w:val="002069DB"/>
    <w:rsid w:val="002218A9"/>
    <w:rsid w:val="00240E5F"/>
    <w:rsid w:val="0024592F"/>
    <w:rsid w:val="00254334"/>
    <w:rsid w:val="00254FA7"/>
    <w:rsid w:val="00261A99"/>
    <w:rsid w:val="00280CC4"/>
    <w:rsid w:val="00283226"/>
    <w:rsid w:val="002A3A68"/>
    <w:rsid w:val="002A5814"/>
    <w:rsid w:val="002B332E"/>
    <w:rsid w:val="002B4EB2"/>
    <w:rsid w:val="002C3E4B"/>
    <w:rsid w:val="002C66D8"/>
    <w:rsid w:val="002C6AAE"/>
    <w:rsid w:val="002E1D15"/>
    <w:rsid w:val="002E2205"/>
    <w:rsid w:val="002F1DD1"/>
    <w:rsid w:val="00303390"/>
    <w:rsid w:val="00305C41"/>
    <w:rsid w:val="0031378B"/>
    <w:rsid w:val="00314C18"/>
    <w:rsid w:val="00325CF0"/>
    <w:rsid w:val="00326551"/>
    <w:rsid w:val="00330D2E"/>
    <w:rsid w:val="003320B6"/>
    <w:rsid w:val="00343872"/>
    <w:rsid w:val="003452DF"/>
    <w:rsid w:val="00345DA3"/>
    <w:rsid w:val="003465D4"/>
    <w:rsid w:val="0035157F"/>
    <w:rsid w:val="00360E65"/>
    <w:rsid w:val="003718E6"/>
    <w:rsid w:val="003A0B3C"/>
    <w:rsid w:val="003A57A9"/>
    <w:rsid w:val="003A7A5F"/>
    <w:rsid w:val="003A7E40"/>
    <w:rsid w:val="003B44CC"/>
    <w:rsid w:val="003C2B7B"/>
    <w:rsid w:val="003D35F0"/>
    <w:rsid w:val="003E11FE"/>
    <w:rsid w:val="003E13D3"/>
    <w:rsid w:val="003E47BA"/>
    <w:rsid w:val="003F1AD5"/>
    <w:rsid w:val="003F2EB3"/>
    <w:rsid w:val="00412799"/>
    <w:rsid w:val="00415006"/>
    <w:rsid w:val="00430AB3"/>
    <w:rsid w:val="00437DFE"/>
    <w:rsid w:val="00443DE2"/>
    <w:rsid w:val="00445DD6"/>
    <w:rsid w:val="004467A7"/>
    <w:rsid w:val="00480DA4"/>
    <w:rsid w:val="00480EE0"/>
    <w:rsid w:val="00485028"/>
    <w:rsid w:val="004852A5"/>
    <w:rsid w:val="00496C34"/>
    <w:rsid w:val="004B370A"/>
    <w:rsid w:val="004B4461"/>
    <w:rsid w:val="004D0A28"/>
    <w:rsid w:val="004D2C96"/>
    <w:rsid w:val="004D3D14"/>
    <w:rsid w:val="004D47DD"/>
    <w:rsid w:val="004D6990"/>
    <w:rsid w:val="004E5662"/>
    <w:rsid w:val="004F1953"/>
    <w:rsid w:val="004F6A89"/>
    <w:rsid w:val="00512414"/>
    <w:rsid w:val="00514F78"/>
    <w:rsid w:val="00515385"/>
    <w:rsid w:val="00515524"/>
    <w:rsid w:val="00531356"/>
    <w:rsid w:val="00534ED3"/>
    <w:rsid w:val="00535AFB"/>
    <w:rsid w:val="005429E3"/>
    <w:rsid w:val="00544585"/>
    <w:rsid w:val="00552EEC"/>
    <w:rsid w:val="0055719C"/>
    <w:rsid w:val="00564598"/>
    <w:rsid w:val="0057118A"/>
    <w:rsid w:val="00572F2A"/>
    <w:rsid w:val="0059223C"/>
    <w:rsid w:val="005B0A00"/>
    <w:rsid w:val="005E32A2"/>
    <w:rsid w:val="005E3A37"/>
    <w:rsid w:val="005E3F85"/>
    <w:rsid w:val="005E6F7B"/>
    <w:rsid w:val="005E7F00"/>
    <w:rsid w:val="00602D10"/>
    <w:rsid w:val="0060425C"/>
    <w:rsid w:val="00611C9B"/>
    <w:rsid w:val="006137C0"/>
    <w:rsid w:val="00613AF8"/>
    <w:rsid w:val="00616B71"/>
    <w:rsid w:val="00630ACF"/>
    <w:rsid w:val="00631011"/>
    <w:rsid w:val="006316D2"/>
    <w:rsid w:val="00631E26"/>
    <w:rsid w:val="006429A0"/>
    <w:rsid w:val="00643450"/>
    <w:rsid w:val="00662D62"/>
    <w:rsid w:val="00673009"/>
    <w:rsid w:val="00676045"/>
    <w:rsid w:val="006802AE"/>
    <w:rsid w:val="00685046"/>
    <w:rsid w:val="00690DB5"/>
    <w:rsid w:val="0069444A"/>
    <w:rsid w:val="00697F40"/>
    <w:rsid w:val="006A125A"/>
    <w:rsid w:val="006A3AF6"/>
    <w:rsid w:val="006A4FAD"/>
    <w:rsid w:val="006F2BE8"/>
    <w:rsid w:val="007142F2"/>
    <w:rsid w:val="007227C2"/>
    <w:rsid w:val="007275DE"/>
    <w:rsid w:val="0073555D"/>
    <w:rsid w:val="0075564A"/>
    <w:rsid w:val="00765BDD"/>
    <w:rsid w:val="00772094"/>
    <w:rsid w:val="00774265"/>
    <w:rsid w:val="007A4B79"/>
    <w:rsid w:val="007A725F"/>
    <w:rsid w:val="007B74C5"/>
    <w:rsid w:val="007C01CD"/>
    <w:rsid w:val="007E1705"/>
    <w:rsid w:val="007F051E"/>
    <w:rsid w:val="0080240E"/>
    <w:rsid w:val="00813B49"/>
    <w:rsid w:val="00813E37"/>
    <w:rsid w:val="0083023E"/>
    <w:rsid w:val="00833E77"/>
    <w:rsid w:val="00836535"/>
    <w:rsid w:val="00837757"/>
    <w:rsid w:val="00844323"/>
    <w:rsid w:val="0084465B"/>
    <w:rsid w:val="0086247D"/>
    <w:rsid w:val="008644D4"/>
    <w:rsid w:val="00865FDE"/>
    <w:rsid w:val="00867CA7"/>
    <w:rsid w:val="00881AFB"/>
    <w:rsid w:val="00886FD2"/>
    <w:rsid w:val="008C5BD0"/>
    <w:rsid w:val="008D1F4B"/>
    <w:rsid w:val="008D5BFD"/>
    <w:rsid w:val="008F732F"/>
    <w:rsid w:val="00906B41"/>
    <w:rsid w:val="00920107"/>
    <w:rsid w:val="00923A38"/>
    <w:rsid w:val="0093795A"/>
    <w:rsid w:val="0095220C"/>
    <w:rsid w:val="009534AB"/>
    <w:rsid w:val="00962167"/>
    <w:rsid w:val="00973C79"/>
    <w:rsid w:val="0098307D"/>
    <w:rsid w:val="00983C15"/>
    <w:rsid w:val="00994CC1"/>
    <w:rsid w:val="009A3C53"/>
    <w:rsid w:val="009A7FE3"/>
    <w:rsid w:val="009D01CA"/>
    <w:rsid w:val="009F5CAD"/>
    <w:rsid w:val="009F6579"/>
    <w:rsid w:val="00A03831"/>
    <w:rsid w:val="00A4460B"/>
    <w:rsid w:val="00A533FE"/>
    <w:rsid w:val="00A5477D"/>
    <w:rsid w:val="00A6028A"/>
    <w:rsid w:val="00A661F0"/>
    <w:rsid w:val="00A66992"/>
    <w:rsid w:val="00A66A1C"/>
    <w:rsid w:val="00A742CE"/>
    <w:rsid w:val="00A76FE7"/>
    <w:rsid w:val="00A96C04"/>
    <w:rsid w:val="00AA7250"/>
    <w:rsid w:val="00AB065F"/>
    <w:rsid w:val="00AB1C9C"/>
    <w:rsid w:val="00AC2FFB"/>
    <w:rsid w:val="00AC517A"/>
    <w:rsid w:val="00AD0A50"/>
    <w:rsid w:val="00AD3BCD"/>
    <w:rsid w:val="00AE226A"/>
    <w:rsid w:val="00AF123A"/>
    <w:rsid w:val="00AF146F"/>
    <w:rsid w:val="00AF59D0"/>
    <w:rsid w:val="00B05F43"/>
    <w:rsid w:val="00B06A82"/>
    <w:rsid w:val="00B12AD1"/>
    <w:rsid w:val="00B22C96"/>
    <w:rsid w:val="00B23E1E"/>
    <w:rsid w:val="00B57DC9"/>
    <w:rsid w:val="00B657BA"/>
    <w:rsid w:val="00B6783B"/>
    <w:rsid w:val="00B71D54"/>
    <w:rsid w:val="00B726DB"/>
    <w:rsid w:val="00B944DB"/>
    <w:rsid w:val="00BA6372"/>
    <w:rsid w:val="00BA77F2"/>
    <w:rsid w:val="00BB12B0"/>
    <w:rsid w:val="00BC0C82"/>
    <w:rsid w:val="00BD2F07"/>
    <w:rsid w:val="00BD75CD"/>
    <w:rsid w:val="00BE1AFF"/>
    <w:rsid w:val="00C03444"/>
    <w:rsid w:val="00C0394E"/>
    <w:rsid w:val="00C05704"/>
    <w:rsid w:val="00C14094"/>
    <w:rsid w:val="00C21045"/>
    <w:rsid w:val="00C259EC"/>
    <w:rsid w:val="00C435B5"/>
    <w:rsid w:val="00C55D19"/>
    <w:rsid w:val="00C64AB2"/>
    <w:rsid w:val="00C67863"/>
    <w:rsid w:val="00C910B9"/>
    <w:rsid w:val="00C912FB"/>
    <w:rsid w:val="00CA085E"/>
    <w:rsid w:val="00CB0C17"/>
    <w:rsid w:val="00CB2C95"/>
    <w:rsid w:val="00CC08CE"/>
    <w:rsid w:val="00CC0912"/>
    <w:rsid w:val="00CC094A"/>
    <w:rsid w:val="00CC6258"/>
    <w:rsid w:val="00CD12FE"/>
    <w:rsid w:val="00CD253F"/>
    <w:rsid w:val="00CE2A45"/>
    <w:rsid w:val="00CF5D42"/>
    <w:rsid w:val="00CF6A8D"/>
    <w:rsid w:val="00D148EE"/>
    <w:rsid w:val="00D15BD9"/>
    <w:rsid w:val="00D17525"/>
    <w:rsid w:val="00D21570"/>
    <w:rsid w:val="00D47F27"/>
    <w:rsid w:val="00D674D3"/>
    <w:rsid w:val="00D7127C"/>
    <w:rsid w:val="00D8684B"/>
    <w:rsid w:val="00D87DD1"/>
    <w:rsid w:val="00DA0224"/>
    <w:rsid w:val="00DA45A3"/>
    <w:rsid w:val="00DB7FD6"/>
    <w:rsid w:val="00DC2ED6"/>
    <w:rsid w:val="00DD17DA"/>
    <w:rsid w:val="00DD5DA5"/>
    <w:rsid w:val="00DE41D2"/>
    <w:rsid w:val="00DF7C97"/>
    <w:rsid w:val="00E01464"/>
    <w:rsid w:val="00E20540"/>
    <w:rsid w:val="00E271F6"/>
    <w:rsid w:val="00E304AD"/>
    <w:rsid w:val="00E33D77"/>
    <w:rsid w:val="00E51869"/>
    <w:rsid w:val="00E60D52"/>
    <w:rsid w:val="00E676D8"/>
    <w:rsid w:val="00E67A1F"/>
    <w:rsid w:val="00E8740B"/>
    <w:rsid w:val="00E91119"/>
    <w:rsid w:val="00E911DA"/>
    <w:rsid w:val="00E93242"/>
    <w:rsid w:val="00EA71D5"/>
    <w:rsid w:val="00EB080A"/>
    <w:rsid w:val="00EC4DF0"/>
    <w:rsid w:val="00EC7B69"/>
    <w:rsid w:val="00ED7BBD"/>
    <w:rsid w:val="00EE5819"/>
    <w:rsid w:val="00EE5FB2"/>
    <w:rsid w:val="00EF5A7C"/>
    <w:rsid w:val="00F10423"/>
    <w:rsid w:val="00F14224"/>
    <w:rsid w:val="00F30011"/>
    <w:rsid w:val="00F50670"/>
    <w:rsid w:val="00F50FD1"/>
    <w:rsid w:val="00F55ADA"/>
    <w:rsid w:val="00F66F0F"/>
    <w:rsid w:val="00F76E54"/>
    <w:rsid w:val="00F907CD"/>
    <w:rsid w:val="00F95369"/>
    <w:rsid w:val="00FA209D"/>
    <w:rsid w:val="00FC11B5"/>
    <w:rsid w:val="00FC15DB"/>
    <w:rsid w:val="00FC5D34"/>
    <w:rsid w:val="00FE1744"/>
    <w:rsid w:val="00FF0C89"/>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113E6"/>
  <w15:docId w15:val="{56ABD45F-E653-4DDF-89A1-3956F38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9B"/>
    <w:pPr>
      <w:spacing w:after="0" w:line="240" w:lineRule="auto"/>
    </w:pPr>
    <w:rPr>
      <w:rFonts w:ascii="Comic Sans MS" w:eastAsia="Times New Roman" w:hAnsi="Comic Sans M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7D"/>
    <w:pPr>
      <w:ind w:left="720"/>
      <w:contextualSpacing/>
    </w:pPr>
  </w:style>
  <w:style w:type="paragraph" w:styleId="Header">
    <w:name w:val="header"/>
    <w:basedOn w:val="Normal"/>
    <w:link w:val="HeaderChar"/>
    <w:uiPriority w:val="99"/>
    <w:unhideWhenUsed/>
    <w:rsid w:val="00973C79"/>
    <w:pPr>
      <w:tabs>
        <w:tab w:val="center" w:pos="4513"/>
        <w:tab w:val="right" w:pos="9026"/>
      </w:tabs>
    </w:pPr>
  </w:style>
  <w:style w:type="character" w:customStyle="1" w:styleId="HeaderChar">
    <w:name w:val="Header Char"/>
    <w:basedOn w:val="DefaultParagraphFont"/>
    <w:link w:val="Header"/>
    <w:uiPriority w:val="99"/>
    <w:rsid w:val="00973C79"/>
    <w:rPr>
      <w:rFonts w:ascii="Comic Sans MS" w:eastAsia="Times New Roman" w:hAnsi="Comic Sans MS" w:cs="Times New Roman"/>
      <w:sz w:val="24"/>
      <w:szCs w:val="24"/>
      <w:lang w:val="en-GB"/>
    </w:rPr>
  </w:style>
  <w:style w:type="paragraph" w:styleId="Footer">
    <w:name w:val="footer"/>
    <w:basedOn w:val="Normal"/>
    <w:link w:val="FooterChar"/>
    <w:uiPriority w:val="99"/>
    <w:unhideWhenUsed/>
    <w:rsid w:val="00973C79"/>
    <w:pPr>
      <w:tabs>
        <w:tab w:val="center" w:pos="4513"/>
        <w:tab w:val="right" w:pos="9026"/>
      </w:tabs>
    </w:pPr>
  </w:style>
  <w:style w:type="character" w:customStyle="1" w:styleId="FooterChar">
    <w:name w:val="Footer Char"/>
    <w:basedOn w:val="DefaultParagraphFont"/>
    <w:link w:val="Footer"/>
    <w:uiPriority w:val="99"/>
    <w:rsid w:val="00973C79"/>
    <w:rPr>
      <w:rFonts w:ascii="Comic Sans MS" w:eastAsia="Times New Roman" w:hAnsi="Comic Sans MS" w:cs="Times New Roman"/>
      <w:sz w:val="24"/>
      <w:szCs w:val="24"/>
      <w:lang w:val="en-GB"/>
    </w:rPr>
  </w:style>
  <w:style w:type="paragraph" w:styleId="BalloonText">
    <w:name w:val="Balloon Text"/>
    <w:basedOn w:val="Normal"/>
    <w:link w:val="BalloonTextChar"/>
    <w:uiPriority w:val="99"/>
    <w:semiHidden/>
    <w:unhideWhenUsed/>
    <w:rsid w:val="00F50FD1"/>
    <w:rPr>
      <w:rFonts w:ascii="Tahoma" w:hAnsi="Tahoma" w:cs="Tahoma"/>
      <w:sz w:val="16"/>
      <w:szCs w:val="16"/>
    </w:rPr>
  </w:style>
  <w:style w:type="character" w:customStyle="1" w:styleId="BalloonTextChar">
    <w:name w:val="Balloon Text Char"/>
    <w:basedOn w:val="DefaultParagraphFont"/>
    <w:link w:val="BalloonText"/>
    <w:uiPriority w:val="99"/>
    <w:semiHidden/>
    <w:rsid w:val="00F50FD1"/>
    <w:rPr>
      <w:rFonts w:ascii="Tahoma" w:eastAsia="Times New Roman" w:hAnsi="Tahoma" w:cs="Tahoma"/>
      <w:sz w:val="16"/>
      <w:szCs w:val="16"/>
      <w:lang w:val="en-GB"/>
    </w:rPr>
  </w:style>
  <w:style w:type="table" w:styleId="TableGrid">
    <w:name w:val="Table Grid"/>
    <w:basedOn w:val="TableNormal"/>
    <w:uiPriority w:val="59"/>
    <w:rsid w:val="007B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91153">
      <w:bodyDiv w:val="1"/>
      <w:marLeft w:val="0"/>
      <w:marRight w:val="0"/>
      <w:marTop w:val="0"/>
      <w:marBottom w:val="0"/>
      <w:divBdr>
        <w:top w:val="none" w:sz="0" w:space="0" w:color="auto"/>
        <w:left w:val="none" w:sz="0" w:space="0" w:color="auto"/>
        <w:bottom w:val="none" w:sz="0" w:space="0" w:color="auto"/>
        <w:right w:val="none" w:sz="0" w:space="0" w:color="auto"/>
      </w:divBdr>
    </w:div>
    <w:div w:id="1284651884">
      <w:bodyDiv w:val="1"/>
      <w:marLeft w:val="0"/>
      <w:marRight w:val="0"/>
      <w:marTop w:val="0"/>
      <w:marBottom w:val="0"/>
      <w:divBdr>
        <w:top w:val="none" w:sz="0" w:space="0" w:color="auto"/>
        <w:left w:val="none" w:sz="0" w:space="0" w:color="auto"/>
        <w:bottom w:val="none" w:sz="0" w:space="0" w:color="auto"/>
        <w:right w:val="none" w:sz="0" w:space="0" w:color="auto"/>
      </w:divBdr>
    </w:div>
    <w:div w:id="1391223432">
      <w:bodyDiv w:val="1"/>
      <w:marLeft w:val="0"/>
      <w:marRight w:val="0"/>
      <w:marTop w:val="0"/>
      <w:marBottom w:val="0"/>
      <w:divBdr>
        <w:top w:val="none" w:sz="0" w:space="0" w:color="auto"/>
        <w:left w:val="none" w:sz="0" w:space="0" w:color="auto"/>
        <w:bottom w:val="none" w:sz="0" w:space="0" w:color="auto"/>
        <w:right w:val="none" w:sz="0" w:space="0" w:color="auto"/>
      </w:divBdr>
    </w:div>
    <w:div w:id="1399015672">
      <w:bodyDiv w:val="1"/>
      <w:marLeft w:val="0"/>
      <w:marRight w:val="0"/>
      <w:marTop w:val="0"/>
      <w:marBottom w:val="0"/>
      <w:divBdr>
        <w:top w:val="none" w:sz="0" w:space="0" w:color="auto"/>
        <w:left w:val="none" w:sz="0" w:space="0" w:color="auto"/>
        <w:bottom w:val="none" w:sz="0" w:space="0" w:color="auto"/>
        <w:right w:val="none" w:sz="0" w:space="0" w:color="auto"/>
      </w:divBdr>
    </w:div>
    <w:div w:id="21155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ligorenski@sadiecent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lch</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Johnson</dc:creator>
  <cp:lastModifiedBy>Orli Gorenski</cp:lastModifiedBy>
  <cp:revision>2</cp:revision>
  <dcterms:created xsi:type="dcterms:W3CDTF">2023-11-14T12:12:00Z</dcterms:created>
  <dcterms:modified xsi:type="dcterms:W3CDTF">2023-11-14T12:12:00Z</dcterms:modified>
</cp:coreProperties>
</file>